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4A67B4" w:rsidRPr="00A05149" w:rsidP="004A67B4">
      <w:pPr>
        <w:rPr>
          <w:b/>
          <w:szCs w:val="22"/>
        </w:rPr>
      </w:pPr>
      <w:bookmarkStart w:id="0" w:name="tempHer"/>
      <w:bookmarkEnd w:id="0"/>
      <w:r>
        <w:rPr>
          <w:b/>
          <w:szCs w:val="22"/>
        </w:rPr>
        <w:t>Endringer siden forrige versjon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9"/>
      </w:tblGrid>
      <w:tr w:rsidTr="004D21B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629" w:type="dxa"/>
          </w:tcPr>
          <w:p w:rsidR="004A67B4" w:rsidRPr="00A05149" w:rsidP="004D21B8">
            <w:pPr>
              <w:rPr>
                <w:b/>
                <w:color w:val="000080"/>
                <w:szCs w:val="22"/>
              </w:rPr>
            </w:pPr>
            <w:r w:rsidRPr="00A05149">
              <w:rPr>
                <w:b/>
                <w:color w:val="000080"/>
                <w:szCs w:val="22"/>
              </w:rPr>
              <w:fldChar w:fldCharType="begin" w:fldLock="1"/>
            </w:r>
            <w:r w:rsidRPr="00A05149">
              <w:rPr>
                <w:b/>
                <w:color w:val="000080"/>
                <w:szCs w:val="22"/>
              </w:rPr>
              <w:instrText xml:space="preserve"> DOCVARIABLE EK_Merknad </w:instrText>
            </w:r>
            <w:r w:rsidRPr="00A05149">
              <w:rPr>
                <w:b/>
                <w:color w:val="000080"/>
                <w:szCs w:val="22"/>
              </w:rPr>
              <w:fldChar w:fldCharType="separate"/>
            </w:r>
            <w:r w:rsidRPr="00A05149">
              <w:rPr>
                <w:b/>
                <w:color w:val="000080"/>
                <w:szCs w:val="22"/>
              </w:rPr>
              <w:t>Oppdatert mal</w:t>
            </w:r>
            <w:r w:rsidRPr="00A05149">
              <w:rPr>
                <w:b/>
                <w:color w:val="000080"/>
                <w:szCs w:val="22"/>
              </w:rPr>
              <w:fldChar w:fldCharType="end"/>
            </w:r>
          </w:p>
        </w:tc>
      </w:tr>
    </w:tbl>
    <w:p w:rsidR="001625F2" w:rsidP="001625F2">
      <w:pPr>
        <w:pStyle w:val="Heading1"/>
      </w:pPr>
      <w:bookmarkStart w:id="1" w:name="_Toc256000000"/>
      <w:r>
        <w:t>HENSIKT</w:t>
      </w:r>
      <w:bookmarkEnd w:id="1"/>
    </w:p>
    <w:p w:rsidR="001625F2" w:rsidP="00966774">
      <w:pPr>
        <w:jc w:val="both"/>
        <w:rPr>
          <w:szCs w:val="22"/>
        </w:rPr>
      </w:pPr>
      <w:r>
        <w:t xml:space="preserve">Sikre at </w:t>
      </w:r>
      <w:r>
        <w:rPr>
          <w:szCs w:val="22"/>
        </w:rPr>
        <w:t xml:space="preserve">dato, klokkeslett og ID på person som henter ut reserverte produkter </w:t>
      </w:r>
      <w:r w:rsidRPr="005F030B">
        <w:rPr>
          <w:szCs w:val="22"/>
        </w:rPr>
        <w:t>fra blodbankkjøleskapet</w:t>
      </w:r>
      <w:r>
        <w:rPr>
          <w:szCs w:val="22"/>
        </w:rPr>
        <w:t xml:space="preserve"> blir loggført</w:t>
      </w:r>
      <w:r w:rsidR="006F1D0D">
        <w:rPr>
          <w:szCs w:val="22"/>
        </w:rPr>
        <w:t xml:space="preserve"> i Lexit</w:t>
      </w:r>
      <w:r>
        <w:rPr>
          <w:szCs w:val="22"/>
        </w:rPr>
        <w:t xml:space="preserve">. </w:t>
      </w:r>
    </w:p>
    <w:p w:rsidR="001625F2" w:rsidP="00966774">
      <w:pPr>
        <w:jc w:val="both"/>
      </w:pPr>
    </w:p>
    <w:p w:rsidR="001625F2" w:rsidP="00966774">
      <w:pPr>
        <w:pStyle w:val="Heading1"/>
        <w:jc w:val="both"/>
      </w:pPr>
      <w:bookmarkStart w:id="2" w:name="_Toc256000001"/>
      <w:r>
        <w:t>MÅLGRUPPE</w:t>
      </w:r>
      <w:bookmarkEnd w:id="2"/>
    </w:p>
    <w:p w:rsidR="001625F2" w:rsidP="00966774">
      <w:pPr>
        <w:jc w:val="both"/>
      </w:pPr>
      <w:r>
        <w:t xml:space="preserve">Ansatte ved Avdeling for medisinsk biokjemi og øvrig personell ved sykehuset som har opplæring i å hente ut blodprodukter. </w:t>
      </w:r>
    </w:p>
    <w:p w:rsidR="009F5425" w:rsidP="00966774">
      <w:pPr>
        <w:jc w:val="both"/>
      </w:pPr>
    </w:p>
    <w:p w:rsidR="009F5425" w:rsidP="00966774">
      <w:pPr>
        <w:pStyle w:val="Heading1"/>
        <w:jc w:val="both"/>
      </w:pPr>
      <w:bookmarkStart w:id="3" w:name="_Toc256000002"/>
      <w:r>
        <w:t>DEFINISJONER</w:t>
      </w:r>
      <w:bookmarkEnd w:id="3"/>
    </w:p>
    <w:p w:rsidR="009F5425" w:rsidP="00966774">
      <w:pPr>
        <w:jc w:val="both"/>
      </w:pPr>
      <w:r>
        <w:t>AMB = Avdeling for Medisinsk biokjemi</w:t>
      </w:r>
    </w:p>
    <w:p w:rsidR="009F5425" w:rsidP="00966774">
      <w:pPr>
        <w:jc w:val="both"/>
      </w:pPr>
      <w:r>
        <w:t>BiO = Blodbanken i Oslo</w:t>
      </w:r>
    </w:p>
    <w:p w:rsidR="009F5425" w:rsidP="00966774">
      <w:pPr>
        <w:jc w:val="both"/>
      </w:pPr>
      <w:r>
        <w:t>SAG = SAGMAN-blod (konsentrat av røde blodceller)</w:t>
      </w:r>
    </w:p>
    <w:p w:rsidR="00966774" w:rsidP="00966774">
      <w:pPr>
        <w:jc w:val="both"/>
      </w:pPr>
    </w:p>
    <w:p w:rsidR="00966774" w:rsidP="00966774">
      <w:pPr>
        <w:pStyle w:val="Heading1"/>
      </w:pPr>
      <w:bookmarkStart w:id="4" w:name="_Toc256000003"/>
      <w:r>
        <w:t>ANSVAR</w:t>
      </w:r>
      <w:bookmarkEnd w:id="4"/>
    </w:p>
    <w:p w:rsidR="00966774" w:rsidRPr="00966774" w:rsidP="00966774">
      <w:r>
        <w:t xml:space="preserve">Bioingeniør med fagansvar for hematologi, koagulasjon, blodbank og uriner. </w:t>
      </w:r>
    </w:p>
    <w:sdt>
      <w:sdtPr>
        <w:rPr>
          <w:rFonts w:ascii="Calibri" w:hAnsi="Calibri"/>
          <w:b w:val="0"/>
          <w:bCs w:val="0"/>
          <w:color w:val="auto"/>
          <w:sz w:val="22"/>
          <w:szCs w:val="20"/>
        </w:rPr>
        <w:id w:val="-1109038977"/>
        <w:docPartObj>
          <w:docPartGallery w:val="Table of Contents"/>
          <w:docPartUnique/>
        </w:docPartObj>
      </w:sdtPr>
      <w:sdtContent>
        <w:p w:rsidR="00966774">
          <w:pPr>
            <w:pStyle w:val="TOCHeading"/>
          </w:pPr>
          <w:r>
            <w:t>Innhold</w:t>
          </w:r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>1.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HENSIKT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MÅLGRUPPE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</w:rPr>
              <w:t>3.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DEFINISJONER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</w:rPr>
              <w:t>4.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ANSVAR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</w:rPr>
              <w:t>5.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UTTAK AV RESERVARTE BLODPOSER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10479"/>
            </w:tabs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</w:rPr>
              <w:t>6.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1625F2">
              <w:rPr>
                <w:rStyle w:val="Hyperlink"/>
              </w:rPr>
              <w:t>RETUR AV RESERVERTE BLODPOSER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:rsidR="001625F2" w:rsidRPr="00966774" w:rsidP="005F030B">
          <w:r>
            <w:rPr>
              <w:b/>
              <w:bCs/>
            </w:rPr>
            <w:fldChar w:fldCharType="end"/>
          </w:r>
        </w:p>
      </w:sdtContent>
    </w:sdt>
    <w:p w:rsidR="001625F2" w:rsidP="00966774">
      <w:pPr>
        <w:pStyle w:val="Heading1"/>
      </w:pPr>
      <w:bookmarkStart w:id="5" w:name="_Toc256000004"/>
      <w:r>
        <w:t>UTTAK AV RESERVARTE BLODPOSER</w:t>
      </w:r>
      <w:bookmarkEnd w:id="5"/>
    </w:p>
    <w:p w:rsidR="00966774" w:rsidRPr="00966774" w:rsidP="00966774">
      <w:pPr>
        <w:jc w:val="both"/>
        <w:rPr>
          <w:szCs w:val="22"/>
        </w:rPr>
      </w:pPr>
      <w:r w:rsidRPr="005F030B">
        <w:rPr>
          <w:szCs w:val="22"/>
        </w:rPr>
        <w:t xml:space="preserve">Vi er pålagt å loggføre </w:t>
      </w:r>
      <w:r>
        <w:rPr>
          <w:szCs w:val="22"/>
        </w:rPr>
        <w:t xml:space="preserve">dato, klokkeslett og ID på person som henter ut reserverte produkter </w:t>
      </w:r>
      <w:r w:rsidRPr="005F030B">
        <w:rPr>
          <w:szCs w:val="22"/>
        </w:rPr>
        <w:t xml:space="preserve">fra blodbankkjøleskapet. Det samme gjelder innlegging av reserverte blodposer som har vært ute, og der temperaturknappen ikke har skiftet farge (gjelder ikke produkter mottatt til lager fra BiO). </w:t>
      </w:r>
      <w:r>
        <w:rPr>
          <w:szCs w:val="22"/>
        </w:rPr>
        <w:t xml:space="preserve">Hensikten er å kunne spore hvor lenge en SAG har vært oppbevart utenfor kjøleskapet før transfusjon, og hvem som hentet produktet. </w:t>
      </w:r>
    </w:p>
    <w:p w:rsidR="005F030B" w:rsidRPr="00B5232A" w:rsidP="00966774">
      <w:pPr>
        <w:pStyle w:val="ListParagraph"/>
        <w:numPr>
          <w:ilvl w:val="0"/>
          <w:numId w:val="7"/>
        </w:numPr>
        <w:spacing w:after="0" w:line="276" w:lineRule="auto"/>
        <w:jc w:val="both"/>
      </w:pPr>
      <w:r w:rsidRPr="00B5232A">
        <w:t xml:space="preserve">Logg inn ved å legge </w:t>
      </w:r>
      <w:r w:rsidRPr="00B5232A">
        <w:rPr>
          <w:b/>
        </w:rPr>
        <w:t>ansattkortet ditt</w:t>
      </w:r>
      <w:r w:rsidRPr="00B5232A">
        <w:t xml:space="preserve"> på kortleseren. Dersom du ikke er registrert som bruker må du registreres av en ansatt ved AMB.</w:t>
      </w:r>
    </w:p>
    <w:p w:rsidR="005F030B" w:rsidRPr="00B5232A" w:rsidP="00966774">
      <w:pPr>
        <w:pStyle w:val="ListParagraph"/>
        <w:numPr>
          <w:ilvl w:val="0"/>
          <w:numId w:val="7"/>
        </w:numPr>
        <w:spacing w:after="0" w:line="276" w:lineRule="auto"/>
        <w:jc w:val="both"/>
      </w:pPr>
      <w:r w:rsidRPr="00B5232A">
        <w:t>Finn reservert SAG som skal hentes i øverste skuff i blodbankkjøleskapet.</w:t>
      </w:r>
    </w:p>
    <w:p w:rsidR="005F030B" w:rsidRPr="00B5232A" w:rsidP="00966774">
      <w:pPr>
        <w:pStyle w:val="ListParagraph"/>
        <w:numPr>
          <w:ilvl w:val="0"/>
          <w:numId w:val="7"/>
        </w:numPr>
        <w:spacing w:after="0" w:line="276" w:lineRule="auto"/>
        <w:jc w:val="both"/>
      </w:pPr>
      <w:r w:rsidRPr="00B5232A">
        <w:t xml:space="preserve">Registrer </w:t>
      </w:r>
      <w:r w:rsidRPr="00B5232A">
        <w:rPr>
          <w:b/>
        </w:rPr>
        <w:t>alle blodposer</w:t>
      </w:r>
      <w:r w:rsidRPr="00B5232A">
        <w:t xml:space="preserve"> du tar ut ved å skanne strekkoden </w:t>
      </w:r>
      <w:r w:rsidRPr="00B5232A">
        <w:rPr>
          <w:u w:val="single"/>
        </w:rPr>
        <w:t>øverst på blodposen</w:t>
      </w:r>
      <w:r w:rsidRPr="00B5232A" w:rsidR="00721918">
        <w:rPr>
          <w:u w:val="single"/>
        </w:rPr>
        <w:t xml:space="preserve"> (begynner med J)</w:t>
      </w:r>
      <w:r w:rsidRPr="00B5232A">
        <w:rPr>
          <w:u w:val="single"/>
        </w:rPr>
        <w:t>,</w:t>
      </w:r>
      <w:r w:rsidRPr="00B5232A">
        <w:t xml:space="preserve"> som vist på bildet</w:t>
      </w:r>
      <w:r w:rsidRPr="00B5232A" w:rsidR="00721918">
        <w:t xml:space="preserve"> under</w:t>
      </w:r>
      <w:r w:rsidRPr="00B5232A">
        <w:t xml:space="preserve">. </w:t>
      </w:r>
      <w:r w:rsidRPr="00B5232A" w:rsidR="008652DD">
        <w:t xml:space="preserve">Bruk </w:t>
      </w:r>
      <w:r w:rsidRPr="00B5232A" w:rsidR="00721918">
        <w:t>hånd</w:t>
      </w:r>
      <w:r w:rsidRPr="00B5232A" w:rsidR="008652DD">
        <w:t xml:space="preserve">skanneren. </w:t>
      </w:r>
      <w:r w:rsidRPr="00B5232A">
        <w:t>Nede</w:t>
      </w:r>
      <w:r w:rsidR="009F5425">
        <w:t>rst</w:t>
      </w:r>
      <w:r w:rsidRPr="00B5232A">
        <w:t xml:space="preserve"> på skjermen vil du se hva du har tatt ut</w:t>
      </w:r>
      <w:r w:rsidR="009F5425">
        <w:t>.</w:t>
      </w:r>
    </w:p>
    <w:p w:rsidR="005F030B" w:rsidRPr="00B5232A" w:rsidP="00721918">
      <w:pPr>
        <w:pStyle w:val="ListParagraph"/>
        <w:spacing w:after="0"/>
        <w:ind w:left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233972</wp:posOffset>
            </wp:positionH>
            <wp:positionV relativeFrom="paragraph">
              <wp:posOffset>5440</wp:posOffset>
            </wp:positionV>
            <wp:extent cx="1786278" cy="1631092"/>
            <wp:effectExtent l="0" t="0" r="4445" b="7620"/>
            <wp:wrapNone/>
            <wp:docPr id="283153637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536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9" t="21936" r="17239" b="2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25" cy="164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425" w:rsidP="005F030B">
      <w:pPr>
        <w:rPr>
          <w:szCs w:val="22"/>
        </w:rPr>
      </w:pPr>
    </w:p>
    <w:p w:rsidR="009F5425" w:rsidP="005F030B">
      <w:pPr>
        <w:rPr>
          <w:szCs w:val="22"/>
        </w:rPr>
      </w:pPr>
    </w:p>
    <w:p w:rsidR="009F5425" w:rsidP="005F030B">
      <w:pPr>
        <w:rPr>
          <w:szCs w:val="22"/>
        </w:rPr>
      </w:pPr>
    </w:p>
    <w:p w:rsidR="009F5425" w:rsidP="005F030B">
      <w:pPr>
        <w:rPr>
          <w:szCs w:val="22"/>
        </w:rPr>
      </w:pPr>
    </w:p>
    <w:p w:rsidR="009F5425" w:rsidP="005F030B">
      <w:pPr>
        <w:rPr>
          <w:szCs w:val="22"/>
        </w:rPr>
      </w:pPr>
    </w:p>
    <w:p w:rsidR="00966774" w:rsidP="005F030B">
      <w:pPr>
        <w:rPr>
          <w:szCs w:val="22"/>
        </w:rPr>
      </w:pPr>
    </w:p>
    <w:p w:rsidR="005F030B" w:rsidRPr="00B5232A" w:rsidP="005F030B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6658610</wp:posOffset>
                </wp:positionH>
                <wp:positionV relativeFrom="paragraph">
                  <wp:posOffset>954405</wp:posOffset>
                </wp:positionV>
                <wp:extent cx="45085" cy="559435"/>
                <wp:effectExtent l="0" t="0" r="0" b="0"/>
                <wp:wrapTight wrapText="bothSides">
                  <wp:wrapPolygon>
                    <wp:start x="0" y="0"/>
                    <wp:lineTo x="0" y="21232"/>
                    <wp:lineTo x="21600" y="21232"/>
                    <wp:lineTo x="21600" y="0"/>
                    <wp:lineTo x="0" y="0"/>
                  </wp:wrapPolygon>
                </wp:wrapTight>
                <wp:docPr id="4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030B" w:rsidRPr="00636598" w:rsidP="005F030B">
                            <w:pPr>
                              <w:pStyle w:val="Caption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5" o:spid="_x0000_s1025" type="#_x0000_t202" style="width:3.55pt;height:44.05pt;margin-top:75.15pt;margin-left:524.3pt;mso-height-percent:0;mso-height-relative:margin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stroked="f">
                <v:textbox inset="0,0,0,0">
                  <w:txbxContent>
                    <w:p w:rsidR="005F030B" w:rsidRPr="00636598" w:rsidP="005F030B" w14:paraId="6E97FA78" w14:textId="77777777">
                      <w:pPr>
                        <w:rPr>
                          <w:noProof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66774" w:rsidP="00966774"/>
    <w:p w:rsidR="00966774" w:rsidP="00966774">
      <w:pPr>
        <w:pStyle w:val="ListParagraph"/>
        <w:spacing w:after="0"/>
        <w:ind w:left="360"/>
      </w:pPr>
    </w:p>
    <w:p w:rsidR="005F030B" w:rsidRPr="00B5232A" w:rsidP="00966774">
      <w:pPr>
        <w:pStyle w:val="ListParagraph"/>
        <w:numPr>
          <w:ilvl w:val="0"/>
          <w:numId w:val="8"/>
        </w:numPr>
        <w:spacing w:after="0"/>
      </w:pPr>
      <w:r w:rsidRPr="001625F2">
        <w:t>Lo</w:t>
      </w:r>
      <w:r w:rsidRPr="00B5232A">
        <w:t xml:space="preserve">gg ut ved å legge ansattkortet på kortleseren. </w:t>
      </w:r>
    </w:p>
    <w:p w:rsidR="00966774" w:rsidRPr="00B5232A" w:rsidP="005F030B">
      <w:pPr>
        <w:rPr>
          <w:szCs w:val="22"/>
        </w:rPr>
      </w:pPr>
    </w:p>
    <w:p w:rsidR="005F030B" w:rsidRPr="001625F2" w:rsidP="00966774">
      <w:pPr>
        <w:pStyle w:val="Heading1"/>
      </w:pPr>
      <w:bookmarkStart w:id="6" w:name="_Toc256000005"/>
      <w:r w:rsidRPr="001625F2">
        <w:t>RETUR AV RESERVERTE BLODPOSER</w:t>
      </w:r>
      <w:bookmarkEnd w:id="6"/>
    </w:p>
    <w:p w:rsidR="00465B7B" w:rsidRPr="00966774" w:rsidP="00465B7B">
      <w:pPr>
        <w:pStyle w:val="ListParagraph"/>
        <w:spacing w:after="0" w:line="276" w:lineRule="auto"/>
        <w:ind w:left="0"/>
        <w:rPr>
          <w:bCs/>
        </w:rPr>
      </w:pPr>
      <w:r w:rsidRPr="00966774">
        <w:rPr>
          <w:bCs/>
        </w:rPr>
        <w:t>Utføres kun av ansatte ved AMB.</w:t>
      </w:r>
    </w:p>
    <w:p w:rsidR="005F030B" w:rsidRPr="00B5232A" w:rsidP="00966774">
      <w:pPr>
        <w:pStyle w:val="ListParagraph"/>
        <w:numPr>
          <w:ilvl w:val="0"/>
          <w:numId w:val="9"/>
        </w:numPr>
        <w:spacing w:after="0" w:line="276" w:lineRule="auto"/>
      </w:pPr>
      <w:r w:rsidRPr="00B5232A">
        <w:t>Logg inn</w:t>
      </w:r>
      <w:r w:rsidRPr="00B5232A" w:rsidR="008652DD">
        <w:t>.</w:t>
      </w:r>
      <w:r w:rsidRPr="00B5232A">
        <w:t xml:space="preserve"> </w:t>
      </w:r>
    </w:p>
    <w:p w:rsidR="005F030B" w:rsidRPr="00B5232A" w:rsidP="00966774">
      <w:pPr>
        <w:pStyle w:val="ListParagraph"/>
        <w:numPr>
          <w:ilvl w:val="0"/>
          <w:numId w:val="9"/>
        </w:numPr>
        <w:spacing w:after="0" w:line="276" w:lineRule="auto"/>
      </w:pPr>
      <w:r w:rsidRPr="00B5232A">
        <w:t xml:space="preserve">Velg </w:t>
      </w:r>
      <w:r w:rsidRPr="00B5232A">
        <w:rPr>
          <w:b/>
        </w:rPr>
        <w:t>Funksjon</w:t>
      </w:r>
      <w:r w:rsidRPr="00B5232A" w:rsidR="008652DD">
        <w:t>:</w:t>
      </w:r>
      <w:r w:rsidRPr="00B5232A">
        <w:t xml:space="preserve"> </w:t>
      </w:r>
      <w:r w:rsidRPr="00B5232A" w:rsidR="008652DD">
        <w:t>skjermen</w:t>
      </w:r>
      <w:r w:rsidRPr="00B5232A">
        <w:t xml:space="preserve"> viser Inn</w:t>
      </w:r>
    </w:p>
    <w:p w:rsidR="005F030B" w:rsidP="00966774">
      <w:pPr>
        <w:pStyle w:val="ListParagraph"/>
        <w:numPr>
          <w:ilvl w:val="0"/>
          <w:numId w:val="9"/>
        </w:numPr>
        <w:spacing w:after="0" w:line="276" w:lineRule="auto"/>
      </w:pPr>
      <w:r w:rsidRPr="00B5232A">
        <w:rPr>
          <w:b/>
        </w:rPr>
        <w:t xml:space="preserve">Skann blodpose </w:t>
      </w:r>
      <w:r w:rsidRPr="00B5232A">
        <w:t xml:space="preserve">som skal </w:t>
      </w:r>
      <w:r w:rsidRPr="00B5232A" w:rsidR="008652DD">
        <w:t>tilbake i blodbankkjøleskapet</w:t>
      </w:r>
      <w:r w:rsidRPr="00B5232A">
        <w:t>.</w:t>
      </w:r>
    </w:p>
    <w:p w:rsidR="009F5425" w:rsidRPr="00B5232A" w:rsidP="00966774">
      <w:pPr>
        <w:pStyle w:val="ListParagraph"/>
        <w:numPr>
          <w:ilvl w:val="0"/>
          <w:numId w:val="9"/>
        </w:numPr>
        <w:spacing w:after="0" w:line="276" w:lineRule="auto"/>
      </w:pPr>
      <w:r w:rsidRPr="00B5232A">
        <w:t>Nede på skjermen vil du se hva du har lagt inn.</w:t>
      </w:r>
    </w:p>
    <w:p w:rsidR="005F030B" w:rsidRPr="00B5232A" w:rsidP="00966774">
      <w:pPr>
        <w:pStyle w:val="ListParagraph"/>
        <w:numPr>
          <w:ilvl w:val="0"/>
          <w:numId w:val="9"/>
        </w:numPr>
        <w:spacing w:after="0" w:line="276" w:lineRule="auto"/>
      </w:pPr>
      <w:r w:rsidRPr="00B5232A">
        <w:t xml:space="preserve">Logg ut. </w:t>
      </w:r>
    </w:p>
    <w:p w:rsidR="00465B7B" w:rsidP="008652DD">
      <w:pPr>
        <w:spacing w:line="276" w:lineRule="auto"/>
      </w:pPr>
    </w:p>
    <w:sectPr w:rsidSect="00237E4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567" w:right="567" w:bottom="851" w:left="851" w:header="454" w:footer="454" w:gutter="0"/>
      <w:pgNumType w:start="1"/>
      <w:cols w:space="708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51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16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6"/>
      <w:gridCol w:w="2976"/>
      <w:gridCol w:w="4820"/>
      <w:gridCol w:w="1129"/>
    </w:tblGrid>
    <w:tr w:rsidTr="0028662F">
      <w:tblPrEx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86" w:type="dxa"/>
        </w:tcPr>
        <w:p w:rsidR="00582C28" w:rsidRPr="00400100" w:rsidP="007948D9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>Dok ID:</w:t>
          </w:r>
          <w:r>
            <w:rPr>
              <w:color w:val="000080"/>
              <w:sz w:val="18"/>
              <w:szCs w:val="18"/>
            </w:rPr>
            <w:t xml:space="preserve"> </w:t>
          </w:r>
          <w:r>
            <w:rPr>
              <w:color w:val="000080"/>
              <w:sz w:val="18"/>
              <w:szCs w:val="18"/>
            </w:rPr>
            <w:fldChar w:fldCharType="begin" w:fldLock="1"/>
          </w:r>
          <w:r>
            <w:rPr>
              <w:color w:val="000080"/>
              <w:sz w:val="18"/>
              <w:szCs w:val="18"/>
            </w:rPr>
            <w:instrText xml:space="preserve"> DOCPROPERTY EK_DokumentID </w:instrText>
          </w:r>
          <w:r>
            <w:rPr>
              <w:color w:val="000080"/>
              <w:sz w:val="18"/>
              <w:szCs w:val="18"/>
            </w:rPr>
            <w:fldChar w:fldCharType="separate"/>
          </w:r>
          <w:r>
            <w:rPr>
              <w:color w:val="000080"/>
              <w:sz w:val="18"/>
              <w:szCs w:val="18"/>
            </w:rPr>
            <w:t>D14126</w:t>
          </w:r>
          <w:r>
            <w:rPr>
              <w:color w:val="000080"/>
              <w:sz w:val="18"/>
              <w:szCs w:val="18"/>
            </w:rPr>
            <w:fldChar w:fldCharType="end"/>
          </w:r>
          <w:r w:rsidRPr="00400100">
            <w:rPr>
              <w:color w:val="000080"/>
              <w:sz w:val="18"/>
              <w:szCs w:val="18"/>
            </w:rPr>
            <w:t xml:space="preserve"> </w:t>
          </w:r>
        </w:p>
      </w:tc>
      <w:tc>
        <w:tcPr>
          <w:tcW w:w="2976" w:type="dxa"/>
        </w:tcPr>
        <w:p w:rsidR="00582C28" w:rsidRPr="00400100" w:rsidP="007948D9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 xml:space="preserve">Dokumenttype: </w:t>
          </w:r>
          <w:r w:rsidRPr="00400100">
            <w:rPr>
              <w:color w:val="000080"/>
              <w:sz w:val="18"/>
              <w:szCs w:val="18"/>
            </w:rPr>
            <w:fldChar w:fldCharType="begin" w:fldLock="1"/>
          </w:r>
          <w:r w:rsidRPr="00400100">
            <w:rPr>
              <w:color w:val="000080"/>
              <w:sz w:val="18"/>
              <w:szCs w:val="18"/>
            </w:rPr>
            <w:instrText xml:space="preserve"> DOCPROPERTY EK_DokType </w:instrText>
          </w:r>
          <w:r w:rsidRPr="00400100">
            <w:rPr>
              <w:color w:val="000080"/>
              <w:sz w:val="18"/>
              <w:szCs w:val="18"/>
            </w:rPr>
            <w:fldChar w:fldCharType="separate"/>
          </w:r>
          <w:r w:rsidRPr="00400100">
            <w:rPr>
              <w:color w:val="000080"/>
              <w:sz w:val="18"/>
              <w:szCs w:val="18"/>
            </w:rPr>
            <w:t>Informasjon</w:t>
          </w:r>
          <w:r w:rsidRPr="00400100">
            <w:rPr>
              <w:color w:val="000080"/>
              <w:sz w:val="18"/>
              <w:szCs w:val="18"/>
            </w:rPr>
            <w:fldChar w:fldCharType="end"/>
          </w:r>
        </w:p>
      </w:tc>
      <w:tc>
        <w:tcPr>
          <w:tcW w:w="4820" w:type="dxa"/>
        </w:tcPr>
        <w:p w:rsidR="00582C28" w:rsidRPr="005E2B13" w:rsidP="007948D9">
          <w:pPr>
            <w:pStyle w:val="Footer"/>
            <w:rPr>
              <w:rFonts w:cs="Arial"/>
              <w:b/>
              <w:color w:val="FF0000"/>
              <w:sz w:val="18"/>
              <w:szCs w:val="18"/>
            </w:rPr>
          </w:pPr>
          <w:r w:rsidRPr="005E2B13">
            <w:rPr>
              <w:b/>
              <w:sz w:val="18"/>
              <w:szCs w:val="18"/>
            </w:rPr>
            <w:t>Utskrift kun gyldig på utskriftstidspunkt</w:t>
          </w:r>
        </w:p>
      </w:tc>
      <w:tc>
        <w:tcPr>
          <w:tcW w:w="1129" w:type="dxa"/>
        </w:tcPr>
        <w:p w:rsidR="00582C28" w:rsidRPr="00400100" w:rsidP="007948D9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400100">
            <w:rPr>
              <w:rFonts w:cs="Arial"/>
              <w:sz w:val="18"/>
              <w:szCs w:val="18"/>
            </w:rPr>
            <w:t xml:space="preserve">Side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 xml:space="preserve">PAGE 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2</w:t>
          </w:r>
          <w:r w:rsidRPr="00400100">
            <w:rPr>
              <w:rFonts w:cs="Arial"/>
              <w:sz w:val="18"/>
              <w:szCs w:val="18"/>
            </w:rPr>
            <w:fldChar w:fldCharType="end"/>
          </w:r>
          <w:r w:rsidRPr="00400100">
            <w:rPr>
              <w:rFonts w:cs="Arial"/>
              <w:sz w:val="18"/>
              <w:szCs w:val="18"/>
            </w:rPr>
            <w:t xml:space="preserve"> av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>NUMPAGES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cs="Arial"/>
              <w:sz w:val="18"/>
              <w:szCs w:val="18"/>
            </w:rPr>
            <w:t>2</w:t>
          </w:r>
          <w:r w:rsidRPr="00400100">
            <w:rPr>
              <w:rFonts w:cs="Arial"/>
              <w:sz w:val="18"/>
              <w:szCs w:val="18"/>
            </w:rPr>
            <w:fldChar w:fldCharType="end"/>
          </w:r>
        </w:p>
      </w:tc>
    </w:tr>
  </w:tbl>
  <w:p w:rsidR="009861F0" w:rsidRPr="00523AF2" w:rsidP="00582C28">
    <w:pPr>
      <w:pStyle w:val="Footer"/>
      <w:rPr>
        <w:rFonts w:cs="Arial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17"/>
      <w:tblW w:w="10911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86"/>
      <w:gridCol w:w="2976"/>
      <w:gridCol w:w="4820"/>
      <w:gridCol w:w="1129"/>
    </w:tblGrid>
    <w:tr w:rsidTr="007948D9">
      <w:tblPrEx>
        <w:tblW w:w="1091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1986" w:type="dxa"/>
        </w:tcPr>
        <w:p w:rsidR="00582C28" w:rsidRPr="00400100" w:rsidP="00C94CC0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>Dok ID:</w:t>
          </w:r>
          <w:r>
            <w:rPr>
              <w:color w:val="000080"/>
              <w:sz w:val="18"/>
              <w:szCs w:val="18"/>
            </w:rPr>
            <w:t xml:space="preserve"> </w:t>
          </w:r>
          <w:r>
            <w:rPr>
              <w:color w:val="000080"/>
              <w:sz w:val="18"/>
              <w:szCs w:val="18"/>
            </w:rPr>
            <w:fldChar w:fldCharType="begin" w:fldLock="1"/>
          </w:r>
          <w:r>
            <w:rPr>
              <w:color w:val="000080"/>
              <w:sz w:val="18"/>
              <w:szCs w:val="18"/>
            </w:rPr>
            <w:instrText xml:space="preserve"> DOCPROPERTY EK_DokumentID </w:instrText>
          </w:r>
          <w:r>
            <w:rPr>
              <w:color w:val="000080"/>
              <w:sz w:val="18"/>
              <w:szCs w:val="18"/>
            </w:rPr>
            <w:fldChar w:fldCharType="separate"/>
          </w:r>
          <w:r>
            <w:rPr>
              <w:color w:val="000080"/>
              <w:sz w:val="18"/>
              <w:szCs w:val="18"/>
            </w:rPr>
            <w:t>D14126</w:t>
          </w:r>
          <w:r>
            <w:rPr>
              <w:color w:val="000080"/>
              <w:sz w:val="18"/>
              <w:szCs w:val="18"/>
            </w:rPr>
            <w:fldChar w:fldCharType="end"/>
          </w:r>
          <w:r w:rsidRPr="00400100">
            <w:rPr>
              <w:color w:val="000080"/>
              <w:sz w:val="18"/>
              <w:szCs w:val="18"/>
            </w:rPr>
            <w:t xml:space="preserve"> </w:t>
          </w:r>
        </w:p>
      </w:tc>
      <w:tc>
        <w:tcPr>
          <w:tcW w:w="2976" w:type="dxa"/>
        </w:tcPr>
        <w:p w:rsidR="00582C28" w:rsidRPr="00400100" w:rsidP="00C94CC0">
          <w:pPr>
            <w:rPr>
              <w:color w:val="000080"/>
              <w:sz w:val="18"/>
              <w:szCs w:val="18"/>
            </w:rPr>
          </w:pPr>
          <w:r w:rsidRPr="00400100">
            <w:rPr>
              <w:sz w:val="18"/>
              <w:szCs w:val="18"/>
            </w:rPr>
            <w:t xml:space="preserve">Dokumenttype: </w:t>
          </w:r>
          <w:r w:rsidRPr="00400100">
            <w:rPr>
              <w:color w:val="000080"/>
              <w:sz w:val="18"/>
              <w:szCs w:val="18"/>
            </w:rPr>
            <w:fldChar w:fldCharType="begin" w:fldLock="1"/>
          </w:r>
          <w:r w:rsidRPr="00400100">
            <w:rPr>
              <w:color w:val="000080"/>
              <w:sz w:val="18"/>
              <w:szCs w:val="18"/>
            </w:rPr>
            <w:instrText xml:space="preserve"> DOCPROPERTY EK_DokType </w:instrText>
          </w:r>
          <w:r w:rsidRPr="00400100">
            <w:rPr>
              <w:color w:val="000080"/>
              <w:sz w:val="18"/>
              <w:szCs w:val="18"/>
            </w:rPr>
            <w:fldChar w:fldCharType="separate"/>
          </w:r>
          <w:r w:rsidRPr="00400100">
            <w:rPr>
              <w:color w:val="000080"/>
              <w:sz w:val="18"/>
              <w:szCs w:val="18"/>
            </w:rPr>
            <w:t>Informasjon</w:t>
          </w:r>
          <w:r w:rsidRPr="00400100">
            <w:rPr>
              <w:color w:val="000080"/>
              <w:sz w:val="18"/>
              <w:szCs w:val="18"/>
            </w:rPr>
            <w:fldChar w:fldCharType="end"/>
          </w:r>
        </w:p>
      </w:tc>
      <w:tc>
        <w:tcPr>
          <w:tcW w:w="4820" w:type="dxa"/>
        </w:tcPr>
        <w:p w:rsidR="00582C28" w:rsidRPr="005E2B13" w:rsidP="00C346D0">
          <w:pPr>
            <w:pStyle w:val="Footer"/>
            <w:rPr>
              <w:rFonts w:cs="Arial"/>
              <w:b/>
              <w:color w:val="FF0000"/>
              <w:sz w:val="18"/>
              <w:szCs w:val="18"/>
            </w:rPr>
          </w:pPr>
          <w:r w:rsidRPr="005E2B13">
            <w:rPr>
              <w:b/>
              <w:sz w:val="18"/>
              <w:szCs w:val="18"/>
            </w:rPr>
            <w:t>Utskrift kun gyldig på utskriftstidspunkt</w:t>
          </w:r>
        </w:p>
      </w:tc>
      <w:tc>
        <w:tcPr>
          <w:tcW w:w="1129" w:type="dxa"/>
        </w:tcPr>
        <w:p w:rsidR="00582C28" w:rsidRPr="00400100" w:rsidP="00C94CC0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400100">
            <w:rPr>
              <w:rFonts w:cs="Arial"/>
              <w:sz w:val="18"/>
              <w:szCs w:val="18"/>
            </w:rPr>
            <w:t xml:space="preserve">Side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 xml:space="preserve">PAGE 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ascii="Calibri" w:hAnsi="Calibri" w:cs="Arial"/>
              <w:sz w:val="18"/>
              <w:szCs w:val="18"/>
              <w:lang w:val="nb-NO" w:eastAsia="nb-NO" w:bidi="ar-SA"/>
            </w:rPr>
            <w:t>1</w:t>
          </w:r>
          <w:r w:rsidRPr="00400100">
            <w:rPr>
              <w:rFonts w:cs="Arial"/>
              <w:sz w:val="18"/>
              <w:szCs w:val="18"/>
            </w:rPr>
            <w:fldChar w:fldCharType="end"/>
          </w:r>
          <w:r w:rsidRPr="00400100">
            <w:rPr>
              <w:rFonts w:cs="Arial"/>
              <w:sz w:val="18"/>
              <w:szCs w:val="18"/>
            </w:rPr>
            <w:t xml:space="preserve"> av </w:t>
          </w:r>
          <w:r w:rsidRPr="00400100">
            <w:rPr>
              <w:rFonts w:cs="Arial"/>
              <w:sz w:val="18"/>
              <w:szCs w:val="18"/>
            </w:rPr>
            <w:fldChar w:fldCharType="begin"/>
          </w:r>
          <w:r w:rsidRPr="00400100">
            <w:rPr>
              <w:rFonts w:cs="Arial"/>
              <w:sz w:val="18"/>
              <w:szCs w:val="18"/>
            </w:rPr>
            <w:instrText>NUMPAGES</w:instrText>
          </w:r>
          <w:r w:rsidRPr="00400100">
            <w:rPr>
              <w:rFonts w:cs="Arial"/>
              <w:sz w:val="18"/>
              <w:szCs w:val="18"/>
            </w:rPr>
            <w:fldChar w:fldCharType="separate"/>
          </w:r>
          <w:r w:rsidRPr="00400100">
            <w:rPr>
              <w:rFonts w:cs="Arial"/>
              <w:sz w:val="18"/>
              <w:szCs w:val="18"/>
            </w:rPr>
            <w:t>2</w:t>
          </w:r>
          <w:r w:rsidRPr="00400100">
            <w:rPr>
              <w:rFonts w:cs="Arial"/>
              <w:sz w:val="18"/>
              <w:szCs w:val="18"/>
            </w:rPr>
            <w:fldChar w:fldCharType="end"/>
          </w:r>
        </w:p>
      </w:tc>
    </w:tr>
  </w:tbl>
  <w:p w:rsidR="009861F0" w:rsidRPr="00523AF2" w:rsidP="00582C28">
    <w:pPr>
      <w:pStyle w:val="Footer"/>
      <w:rPr>
        <w:rFonts w:cs="Arial"/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61F0">
    <w:pPr>
      <w:pStyle w:val="Header"/>
      <w:rPr>
        <w:sz w:val="16"/>
      </w:rPr>
    </w:pPr>
    <w:r>
      <w:rPr>
        <w:sz w:val="16"/>
      </w:rPr>
      <w:fldChar w:fldCharType="begin" w:fldLock="1"/>
    </w:r>
    <w:r>
      <w:rPr>
        <w:color w:val="000080"/>
        <w:sz w:val="16"/>
      </w:rPr>
      <w:instrText xml:space="preserve"> DOCPROPERTY EK_Bedriftsnavn </w:instrText>
    </w:r>
    <w:r>
      <w:rPr>
        <w:sz w:val="16"/>
      </w:rPr>
      <w:fldChar w:fldCharType="separate"/>
    </w:r>
    <w:r>
      <w:rPr>
        <w:color w:val="000080"/>
        <w:sz w:val="16"/>
      </w:rPr>
      <w:t>Diakonhjemmet Sykehus</w:t>
    </w:r>
    <w:r>
      <w:rPr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tblW w:w="10411" w:type="dxa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718"/>
      <w:gridCol w:w="2693"/>
    </w:tblGrid>
    <w:tr w:rsidTr="00E843DE">
      <w:tblPrEx>
        <w:tblW w:w="1041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18" w:type="dxa"/>
        </w:tcPr>
        <w:p w:rsidR="00582C28" w:rsidRPr="00954C26">
          <w:pPr>
            <w:spacing w:before="120" w:after="60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/>
              <w:noProof/>
              <w:color w:val="000080"/>
              <w:sz w:val="20"/>
            </w:rPr>
            <w:drawing>
              <wp:inline distT="0" distB="0" distL="0" distR="0">
                <wp:extent cx="1979295" cy="228600"/>
                <wp:effectExtent l="0" t="0" r="0" b="0"/>
                <wp:docPr id="2" name="Bilde 2" descr="Syk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yklogo_rgb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2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Merge w:val="restart"/>
          <w:vAlign w:val="center"/>
        </w:tcPr>
        <w:p w:rsidR="00582C28" w:rsidRPr="00AF6A0A" w:rsidP="00237E49">
          <w:pPr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Ref nr</w:t>
          </w:r>
          <w:r w:rsidRPr="00AF6A0A">
            <w:rPr>
              <w:rFonts w:cs="Arial"/>
              <w:szCs w:val="22"/>
            </w:rPr>
            <w:t>:</w:t>
          </w:r>
          <w:r>
            <w:rPr>
              <w:rFonts w:cs="Arial"/>
              <w:szCs w:val="22"/>
            </w:rPr>
            <w:t xml:space="preserve"> </w:t>
          </w:r>
          <w:r w:rsidRPr="00AF6A0A">
            <w:rPr>
              <w:rFonts w:cs="Arial"/>
              <w:szCs w:val="22"/>
            </w:rPr>
            <w:fldChar w:fldCharType="begin" w:fldLock="1"/>
          </w:r>
          <w:r w:rsidRPr="00AF6A0A">
            <w:rPr>
              <w:rFonts w:cs="Arial"/>
              <w:color w:val="000080"/>
              <w:szCs w:val="22"/>
            </w:rPr>
            <w:instrText xml:space="preserve"> DOCPROPERTY EK_RefNr </w:instrText>
          </w:r>
          <w:r w:rsidRPr="00AF6A0A">
            <w:rPr>
              <w:rFonts w:cs="Arial"/>
              <w:szCs w:val="22"/>
            </w:rPr>
            <w:fldChar w:fldCharType="separate"/>
          </w:r>
          <w:r w:rsidRPr="00AF6A0A">
            <w:rPr>
              <w:rFonts w:cs="Arial"/>
              <w:color w:val="000080"/>
              <w:szCs w:val="22"/>
            </w:rPr>
            <w:t>A.2.2-27.3.9</w:t>
          </w:r>
          <w:r w:rsidRPr="00AF6A0A">
            <w:rPr>
              <w:rFonts w:cs="Arial"/>
              <w:szCs w:val="22"/>
            </w:rPr>
            <w:fldChar w:fldCharType="end"/>
          </w:r>
        </w:p>
        <w:p w:rsidR="00582C28" w:rsidP="00237E49">
          <w:pPr>
            <w:rPr>
              <w:rFonts w:cs="Arial"/>
              <w:szCs w:val="22"/>
            </w:rPr>
          </w:pPr>
          <w:r w:rsidRPr="00AF6A0A">
            <w:rPr>
              <w:rFonts w:cs="Arial"/>
              <w:szCs w:val="22"/>
            </w:rPr>
            <w:t>Versjon:</w:t>
          </w:r>
          <w:r>
            <w:rPr>
              <w:rFonts w:cs="Arial"/>
              <w:szCs w:val="22"/>
            </w:rPr>
            <w:t xml:space="preserve"> </w:t>
          </w:r>
          <w:r w:rsidRPr="00AF6A0A">
            <w:rPr>
              <w:rFonts w:cs="Arial"/>
              <w:szCs w:val="22"/>
            </w:rPr>
            <w:fldChar w:fldCharType="begin" w:fldLock="1"/>
          </w:r>
          <w:r w:rsidRPr="00AF6A0A">
            <w:rPr>
              <w:rFonts w:cs="Arial"/>
              <w:color w:val="000080"/>
              <w:szCs w:val="22"/>
            </w:rPr>
            <w:instrText xml:space="preserve"> DOCPROPERTY EK_Utgave </w:instrText>
          </w:r>
          <w:r w:rsidRPr="00AF6A0A">
            <w:rPr>
              <w:rFonts w:cs="Arial"/>
              <w:szCs w:val="22"/>
            </w:rPr>
            <w:fldChar w:fldCharType="separate"/>
          </w:r>
          <w:r w:rsidRPr="00AF6A0A">
            <w:rPr>
              <w:rFonts w:cs="Arial"/>
              <w:color w:val="000080"/>
              <w:szCs w:val="22"/>
            </w:rPr>
            <w:t>3.00</w:t>
          </w:r>
          <w:r w:rsidRPr="00AF6A0A">
            <w:rPr>
              <w:rFonts w:cs="Arial"/>
              <w:szCs w:val="22"/>
            </w:rPr>
            <w:fldChar w:fldCharType="end"/>
          </w:r>
        </w:p>
        <w:p w:rsidR="00582C28" w:rsidRPr="00AF6A0A" w:rsidP="00237E49">
          <w:pPr>
            <w:rPr>
              <w:rFonts w:cs="Arial"/>
              <w:szCs w:val="22"/>
            </w:rPr>
          </w:pPr>
          <w:r w:rsidRPr="004D21B8">
            <w:rPr>
              <w:szCs w:val="22"/>
            </w:rPr>
            <w:t>Gyldig fra:</w:t>
          </w:r>
          <w:r>
            <w:rPr>
              <w:szCs w:val="22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EK_GjelderFra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27.02.2026</w:t>
          </w:r>
          <w:r w:rsidRPr="004D21B8">
            <w:rPr>
              <w:szCs w:val="22"/>
            </w:rPr>
            <w:fldChar w:fldCharType="end"/>
          </w:r>
        </w:p>
      </w:tc>
    </w:tr>
    <w:tr w:rsidTr="00EC48DF">
      <w:tblPrEx>
        <w:tblW w:w="10411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18" w:type="dxa"/>
        </w:tcPr>
        <w:p w:rsidR="00582C28" w:rsidRPr="00AF6A0A">
          <w:pPr>
            <w:spacing w:before="60" w:after="60"/>
            <w:rPr>
              <w:rFonts w:cs="Arial"/>
              <w:b/>
              <w:szCs w:val="22"/>
            </w:rPr>
          </w:pPr>
          <w:r w:rsidRPr="00AF6A0A">
            <w:rPr>
              <w:rFonts w:cs="Arial"/>
              <w:b/>
              <w:szCs w:val="22"/>
            </w:rPr>
            <w:fldChar w:fldCharType="begin" w:fldLock="1"/>
          </w:r>
          <w:r w:rsidRPr="00AF6A0A">
            <w:rPr>
              <w:rFonts w:cs="Arial"/>
              <w:b/>
              <w:color w:val="000080"/>
              <w:szCs w:val="22"/>
            </w:rPr>
            <w:instrText xml:space="preserve"> DOCPROPERTY EK_DokTittel </w:instrText>
          </w:r>
          <w:r w:rsidRPr="00AF6A0A">
            <w:rPr>
              <w:rFonts w:cs="Arial"/>
              <w:b/>
              <w:szCs w:val="22"/>
            </w:rPr>
            <w:fldChar w:fldCharType="separate"/>
          </w:r>
          <w:r w:rsidRPr="00AF6A0A">
            <w:rPr>
              <w:rFonts w:cs="Arial"/>
              <w:b/>
              <w:color w:val="000080"/>
              <w:szCs w:val="22"/>
            </w:rPr>
            <w:t>Blodbank - Uttak og retur av reserverte SAG i Lexit</w:t>
          </w:r>
          <w:r w:rsidRPr="00AF6A0A">
            <w:rPr>
              <w:rFonts w:cs="Arial"/>
              <w:b/>
              <w:szCs w:val="22"/>
            </w:rPr>
            <w:fldChar w:fldCharType="end"/>
          </w:r>
        </w:p>
      </w:tc>
      <w:tc>
        <w:tcPr>
          <w:tcW w:w="2693" w:type="dxa"/>
          <w:vMerge/>
        </w:tcPr>
        <w:p w:rsidR="00582C28" w:rsidRPr="00AF6A0A" w:rsidP="00237E49">
          <w:pPr>
            <w:rPr>
              <w:rFonts w:cs="Arial"/>
              <w:szCs w:val="22"/>
            </w:rPr>
          </w:pPr>
        </w:p>
      </w:tc>
    </w:tr>
  </w:tbl>
  <w:p w:rsidR="009861F0" w:rsidRPr="00954C26" w:rsidP="00582C28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tblW w:w="10490" w:type="dxa"/>
      <w:tblInd w:w="-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797"/>
      <w:gridCol w:w="2693"/>
    </w:tblGrid>
    <w:tr w:rsidTr="00E843DE">
      <w:tblPrEx>
        <w:tblW w:w="1049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97" w:type="dxa"/>
        </w:tcPr>
        <w:p w:rsidR="00582C28" w:rsidRPr="004D21B8" w:rsidP="00447AB1">
          <w:pPr>
            <w:tabs>
              <w:tab w:val="left" w:pos="537"/>
            </w:tabs>
            <w:spacing w:before="60"/>
            <w:rPr>
              <w:b/>
              <w:color w:val="000080"/>
              <w:szCs w:val="22"/>
            </w:rPr>
          </w:pPr>
          <w:r>
            <w:rPr>
              <w:b/>
              <w:noProof/>
              <w:color w:val="000080"/>
              <w:szCs w:val="22"/>
            </w:rPr>
            <w:drawing>
              <wp:inline distT="0" distB="0" distL="0" distR="0">
                <wp:extent cx="1979295" cy="222885"/>
                <wp:effectExtent l="0" t="0" r="0" b="0"/>
                <wp:docPr id="3" name="Bilde 3" descr="Syk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Syklogo_rgb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2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2C28" w:rsidRPr="008F75A2" w:rsidP="00447AB1">
          <w:pPr>
            <w:spacing w:after="60"/>
            <w:ind w:left="493"/>
            <w:rPr>
              <w:b/>
              <w:color w:val="000080"/>
              <w:sz w:val="16"/>
              <w:szCs w:val="16"/>
            </w:rPr>
          </w:pPr>
          <w:r w:rsidRPr="008F75A2">
            <w:rPr>
              <w:color w:val="000080"/>
              <w:sz w:val="16"/>
              <w:szCs w:val="16"/>
            </w:rPr>
            <w:fldChar w:fldCharType="begin" w:fldLock="1"/>
          </w:r>
          <w:r w:rsidRPr="008F75A2">
            <w:rPr>
              <w:color w:val="000080"/>
              <w:sz w:val="16"/>
              <w:szCs w:val="16"/>
            </w:rPr>
            <w:instrText xml:space="preserve"> DOCPROPERTY EK_S00MT1 </w:instrText>
          </w:r>
          <w:r w:rsidRPr="008F75A2">
            <w:rPr>
              <w:color w:val="000080"/>
              <w:sz w:val="16"/>
              <w:szCs w:val="16"/>
            </w:rPr>
            <w:fldChar w:fldCharType="separate"/>
          </w:r>
          <w:r w:rsidRPr="008F75A2">
            <w:rPr>
              <w:color w:val="000080"/>
              <w:sz w:val="16"/>
              <w:szCs w:val="16"/>
            </w:rPr>
            <w:t>Avdeling for medisinsk biokjemi/Blodbank/Retningslinjer for blodbanktjenesten</w:t>
          </w:r>
          <w:r w:rsidRPr="008F75A2">
            <w:rPr>
              <w:color w:val="000080"/>
              <w:sz w:val="16"/>
              <w:szCs w:val="16"/>
            </w:rPr>
            <w:fldChar w:fldCharType="end"/>
          </w:r>
        </w:p>
      </w:tc>
      <w:tc>
        <w:tcPr>
          <w:tcW w:w="2693" w:type="dxa"/>
        </w:tcPr>
        <w:p w:rsidR="00582C28" w:rsidRPr="004D21B8" w:rsidP="00447AB1">
          <w:pPr>
            <w:spacing w:before="120" w:after="60"/>
            <w:rPr>
              <w:szCs w:val="22"/>
              <w:lang w:val="de-DE"/>
            </w:rPr>
          </w:pPr>
          <w:r>
            <w:rPr>
              <w:szCs w:val="22"/>
              <w:lang w:val="de-DE"/>
            </w:rPr>
            <w:t>Ref nr</w:t>
          </w:r>
          <w:r w:rsidRPr="004D21B8">
            <w:rPr>
              <w:szCs w:val="22"/>
              <w:lang w:val="de-DE"/>
            </w:rPr>
            <w:t>:</w:t>
          </w:r>
          <w:r>
            <w:rPr>
              <w:szCs w:val="22"/>
              <w:lang w:val="de-DE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  <w:lang w:val="de-DE"/>
            </w:rPr>
            <w:instrText xml:space="preserve"> DOCPROPERTY EK_RefNr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  <w:lang w:val="de-DE"/>
            </w:rPr>
            <w:t>A.2.2-27.3.9</w:t>
          </w:r>
          <w:r w:rsidRPr="004D21B8">
            <w:rPr>
              <w:szCs w:val="22"/>
            </w:rPr>
            <w:fldChar w:fldCharType="end"/>
          </w:r>
        </w:p>
      </w:tc>
    </w:tr>
    <w:tr w:rsidTr="00E843DE">
      <w:tblPrEx>
        <w:tblW w:w="10490" w:type="dxa"/>
        <w:tblInd w:w="-8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797" w:type="dxa"/>
          <w:vMerge w:val="restart"/>
          <w:vAlign w:val="center"/>
        </w:tcPr>
        <w:p w:rsidR="006C310A" w:rsidRPr="004D21B8" w:rsidP="00E843DE">
          <w:pPr>
            <w:spacing w:before="100" w:beforeAutospacing="1" w:after="100" w:afterAutospacing="1"/>
            <w:rPr>
              <w:b/>
              <w:color w:val="000080"/>
              <w:szCs w:val="22"/>
            </w:rPr>
          </w:pPr>
          <w:r w:rsidRPr="004D21B8">
            <w:rPr>
              <w:b/>
              <w:color w:val="000080"/>
              <w:szCs w:val="22"/>
            </w:rPr>
            <w:fldChar w:fldCharType="begin" w:fldLock="1"/>
          </w:r>
          <w:r w:rsidRPr="004D21B8">
            <w:rPr>
              <w:b/>
              <w:color w:val="000080"/>
              <w:szCs w:val="22"/>
            </w:rPr>
            <w:instrText xml:space="preserve"> DOCPROPERTY  EK_DokTittel  \* MERGEFORMAT </w:instrText>
          </w:r>
          <w:r w:rsidRPr="004D21B8">
            <w:rPr>
              <w:b/>
              <w:color w:val="000080"/>
              <w:szCs w:val="22"/>
            </w:rPr>
            <w:fldChar w:fldCharType="separate"/>
          </w:r>
          <w:r>
            <w:rPr>
              <w:b/>
              <w:color w:val="000080"/>
              <w:szCs w:val="22"/>
            </w:rPr>
            <w:t>Blodbank -</w:t>
          </w:r>
          <w:r w:rsidRPr="004D21B8">
            <w:rPr>
              <w:b/>
              <w:color w:val="000080"/>
              <w:szCs w:val="22"/>
            </w:rPr>
            <w:t xml:space="preserve"> Uttak og retur av reserverte SAG i Lexit</w:t>
          </w:r>
          <w:r w:rsidRPr="004D21B8">
            <w:rPr>
              <w:b/>
              <w:color w:val="000080"/>
              <w:szCs w:val="22"/>
            </w:rPr>
            <w:fldChar w:fldCharType="end"/>
          </w:r>
        </w:p>
      </w:tc>
      <w:tc>
        <w:tcPr>
          <w:tcW w:w="2693" w:type="dxa"/>
          <w:vAlign w:val="center"/>
        </w:tcPr>
        <w:p w:rsidR="006C310A" w:rsidRPr="004D21B8" w:rsidP="00E843DE">
          <w:pPr>
            <w:spacing w:before="100" w:beforeAutospacing="1" w:after="100" w:afterAutospacing="1"/>
            <w:rPr>
              <w:szCs w:val="22"/>
            </w:rPr>
          </w:pPr>
          <w:r w:rsidRPr="004D21B8">
            <w:rPr>
              <w:szCs w:val="22"/>
            </w:rPr>
            <w:t>Versjon:</w:t>
          </w:r>
          <w:r>
            <w:rPr>
              <w:szCs w:val="22"/>
            </w:rPr>
            <w:t xml:space="preserve"> </w:t>
          </w:r>
          <w:r w:rsidRPr="004D21B8">
            <w:rPr>
              <w:color w:val="000080"/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 EK_Utgave </w:instrText>
          </w:r>
          <w:r w:rsidRPr="004D21B8">
            <w:rPr>
              <w:color w:val="000080"/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3.00</w:t>
          </w:r>
          <w:r w:rsidRPr="004D21B8">
            <w:rPr>
              <w:color w:val="000080"/>
              <w:szCs w:val="22"/>
            </w:rPr>
            <w:fldChar w:fldCharType="end"/>
          </w:r>
        </w:p>
      </w:tc>
    </w:tr>
    <w:tr w:rsidTr="002116EE">
      <w:tblPrEx>
        <w:tblW w:w="10490" w:type="dxa"/>
        <w:tblInd w:w="-8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7797" w:type="dxa"/>
          <w:vMerge/>
        </w:tcPr>
        <w:p w:rsidR="006C310A" w:rsidRPr="004D21B8" w:rsidP="00CE6EE4">
          <w:pPr>
            <w:rPr>
              <w:szCs w:val="22"/>
            </w:rPr>
          </w:pPr>
        </w:p>
      </w:tc>
      <w:tc>
        <w:tcPr>
          <w:tcW w:w="2693" w:type="dxa"/>
        </w:tcPr>
        <w:p w:rsidR="006C310A" w:rsidRPr="004D21B8" w:rsidP="00CE6EE4">
          <w:pPr>
            <w:rPr>
              <w:szCs w:val="22"/>
            </w:rPr>
          </w:pPr>
          <w:r w:rsidRPr="004D21B8">
            <w:rPr>
              <w:szCs w:val="22"/>
            </w:rPr>
            <w:t>Gyldig fra:</w:t>
          </w:r>
          <w:r>
            <w:rPr>
              <w:szCs w:val="22"/>
            </w:rPr>
            <w:t xml:space="preserve"> </w:t>
          </w:r>
          <w:r w:rsidRPr="004D21B8">
            <w:rPr>
              <w:szCs w:val="22"/>
            </w:rPr>
            <w:fldChar w:fldCharType="begin" w:fldLock="1"/>
          </w:r>
          <w:r w:rsidRPr="004D21B8">
            <w:rPr>
              <w:color w:val="000080"/>
              <w:szCs w:val="22"/>
            </w:rPr>
            <w:instrText xml:space="preserve"> DOCPROPERTY EK_GjelderFra </w:instrText>
          </w:r>
          <w:r w:rsidRPr="004D21B8">
            <w:rPr>
              <w:szCs w:val="22"/>
            </w:rPr>
            <w:fldChar w:fldCharType="separate"/>
          </w:r>
          <w:r w:rsidRPr="004D21B8">
            <w:rPr>
              <w:color w:val="000080"/>
              <w:szCs w:val="22"/>
            </w:rPr>
            <w:t>27.02.2026</w:t>
          </w:r>
          <w:r w:rsidRPr="004D21B8">
            <w:rPr>
              <w:szCs w:val="22"/>
            </w:rPr>
            <w:fldChar w:fldCharType="end"/>
          </w:r>
        </w:p>
      </w:tc>
    </w:tr>
  </w:tbl>
  <w:p w:rsidR="009861F0" w:rsidP="00582C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6F6522"/>
    <w:multiLevelType w:val="hybridMultilevel"/>
    <w:tmpl w:val="E410E2D4"/>
    <w:lvl w:ilvl="0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3CD0"/>
    <w:multiLevelType w:val="multilevel"/>
    <w:tmpl w:val="DDB89F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D1875D1"/>
    <w:multiLevelType w:val="hybridMultilevel"/>
    <w:tmpl w:val="730E465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504BB"/>
    <w:multiLevelType w:val="hybridMultilevel"/>
    <w:tmpl w:val="B5FAC5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565726"/>
    <w:multiLevelType w:val="hybridMultilevel"/>
    <w:tmpl w:val="03227D8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1440302"/>
    <w:multiLevelType w:val="hybridMultilevel"/>
    <w:tmpl w:val="2AE870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DC5A2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00F757C"/>
    <w:multiLevelType w:val="hybridMultilevel"/>
    <w:tmpl w:val="9830F7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8B77A5E"/>
    <w:multiLevelType w:val="hybridMultilevel"/>
    <w:tmpl w:val="755CCF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2485357">
    <w:abstractNumId w:val="6"/>
  </w:num>
  <w:num w:numId="2" w16cid:durableId="261379109">
    <w:abstractNumId w:val="3"/>
  </w:num>
  <w:num w:numId="3" w16cid:durableId="1270813640">
    <w:abstractNumId w:val="7"/>
  </w:num>
  <w:num w:numId="4" w16cid:durableId="1022367229">
    <w:abstractNumId w:val="2"/>
  </w:num>
  <w:num w:numId="5" w16cid:durableId="2002653748">
    <w:abstractNumId w:val="0"/>
  </w:num>
  <w:num w:numId="6" w16cid:durableId="905914013">
    <w:abstractNumId w:val="1"/>
  </w:num>
  <w:num w:numId="7" w16cid:durableId="725420840">
    <w:abstractNumId w:val="8"/>
  </w:num>
  <w:num w:numId="8" w16cid:durableId="333605873">
    <w:abstractNumId w:val="5"/>
  </w:num>
  <w:num w:numId="9" w16cid:durableId="138154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0"/>
  <w:embedSystemFonts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A7"/>
    <w:rsid w:val="00010DCF"/>
    <w:rsid w:val="00016A1D"/>
    <w:rsid w:val="00030221"/>
    <w:rsid w:val="00046978"/>
    <w:rsid w:val="00047238"/>
    <w:rsid w:val="000522F2"/>
    <w:rsid w:val="0008529A"/>
    <w:rsid w:val="00092A3D"/>
    <w:rsid w:val="000C0B9E"/>
    <w:rsid w:val="000C73DD"/>
    <w:rsid w:val="001019D6"/>
    <w:rsid w:val="00105C25"/>
    <w:rsid w:val="00111E2A"/>
    <w:rsid w:val="001214CB"/>
    <w:rsid w:val="00123CFA"/>
    <w:rsid w:val="001355E6"/>
    <w:rsid w:val="00144DD4"/>
    <w:rsid w:val="001625F2"/>
    <w:rsid w:val="00162A3D"/>
    <w:rsid w:val="00170F25"/>
    <w:rsid w:val="001754E8"/>
    <w:rsid w:val="001A6509"/>
    <w:rsid w:val="001D47B9"/>
    <w:rsid w:val="001E22F9"/>
    <w:rsid w:val="001F5946"/>
    <w:rsid w:val="0021064F"/>
    <w:rsid w:val="00213ACF"/>
    <w:rsid w:val="00237E49"/>
    <w:rsid w:val="002459BF"/>
    <w:rsid w:val="00251860"/>
    <w:rsid w:val="0027352F"/>
    <w:rsid w:val="00273893"/>
    <w:rsid w:val="00280B0A"/>
    <w:rsid w:val="002814C8"/>
    <w:rsid w:val="00284AAF"/>
    <w:rsid w:val="00285D58"/>
    <w:rsid w:val="002A0397"/>
    <w:rsid w:val="002A1C7C"/>
    <w:rsid w:val="002A21EC"/>
    <w:rsid w:val="002F59A7"/>
    <w:rsid w:val="002F6E47"/>
    <w:rsid w:val="00302410"/>
    <w:rsid w:val="0030659B"/>
    <w:rsid w:val="00316568"/>
    <w:rsid w:val="00340D95"/>
    <w:rsid w:val="00342461"/>
    <w:rsid w:val="00353157"/>
    <w:rsid w:val="00364E5F"/>
    <w:rsid w:val="00375653"/>
    <w:rsid w:val="003B0F34"/>
    <w:rsid w:val="003B5333"/>
    <w:rsid w:val="003C7951"/>
    <w:rsid w:val="003E2CE0"/>
    <w:rsid w:val="00400100"/>
    <w:rsid w:val="0040014F"/>
    <w:rsid w:val="00416E8F"/>
    <w:rsid w:val="0041774D"/>
    <w:rsid w:val="004226FB"/>
    <w:rsid w:val="004435C8"/>
    <w:rsid w:val="0044485A"/>
    <w:rsid w:val="00447AB1"/>
    <w:rsid w:val="00457B46"/>
    <w:rsid w:val="00465B7B"/>
    <w:rsid w:val="00471BAB"/>
    <w:rsid w:val="00472F2C"/>
    <w:rsid w:val="00482C66"/>
    <w:rsid w:val="00492CED"/>
    <w:rsid w:val="004A67B4"/>
    <w:rsid w:val="004B440E"/>
    <w:rsid w:val="004C18B1"/>
    <w:rsid w:val="004D21B8"/>
    <w:rsid w:val="004F23B3"/>
    <w:rsid w:val="00500E45"/>
    <w:rsid w:val="00523AF2"/>
    <w:rsid w:val="005350BC"/>
    <w:rsid w:val="00546C89"/>
    <w:rsid w:val="00567352"/>
    <w:rsid w:val="00582C28"/>
    <w:rsid w:val="00591115"/>
    <w:rsid w:val="00596608"/>
    <w:rsid w:val="005A18A0"/>
    <w:rsid w:val="005A4AB7"/>
    <w:rsid w:val="005C03F4"/>
    <w:rsid w:val="005E27C7"/>
    <w:rsid w:val="005E2B13"/>
    <w:rsid w:val="005E624A"/>
    <w:rsid w:val="005F030B"/>
    <w:rsid w:val="005F38D8"/>
    <w:rsid w:val="005F46E3"/>
    <w:rsid w:val="00621371"/>
    <w:rsid w:val="00631348"/>
    <w:rsid w:val="00636598"/>
    <w:rsid w:val="00645491"/>
    <w:rsid w:val="00646518"/>
    <w:rsid w:val="0065148F"/>
    <w:rsid w:val="00671E2F"/>
    <w:rsid w:val="00686349"/>
    <w:rsid w:val="00690840"/>
    <w:rsid w:val="00694B08"/>
    <w:rsid w:val="006A7C26"/>
    <w:rsid w:val="006B034B"/>
    <w:rsid w:val="006B4C05"/>
    <w:rsid w:val="006C310A"/>
    <w:rsid w:val="006D7705"/>
    <w:rsid w:val="006F1D0D"/>
    <w:rsid w:val="006F7924"/>
    <w:rsid w:val="00706D3B"/>
    <w:rsid w:val="00721918"/>
    <w:rsid w:val="0072436C"/>
    <w:rsid w:val="00731AB5"/>
    <w:rsid w:val="00734D43"/>
    <w:rsid w:val="00745D94"/>
    <w:rsid w:val="00747A15"/>
    <w:rsid w:val="00761353"/>
    <w:rsid w:val="007715A1"/>
    <w:rsid w:val="007730D3"/>
    <w:rsid w:val="00784706"/>
    <w:rsid w:val="007848DD"/>
    <w:rsid w:val="00794142"/>
    <w:rsid w:val="007948D9"/>
    <w:rsid w:val="007B17F5"/>
    <w:rsid w:val="007B781B"/>
    <w:rsid w:val="007C00A7"/>
    <w:rsid w:val="007C1ECA"/>
    <w:rsid w:val="007C4761"/>
    <w:rsid w:val="00802A4C"/>
    <w:rsid w:val="008376D7"/>
    <w:rsid w:val="008553D7"/>
    <w:rsid w:val="00863924"/>
    <w:rsid w:val="008652DD"/>
    <w:rsid w:val="00871B3C"/>
    <w:rsid w:val="00881335"/>
    <w:rsid w:val="00891DC7"/>
    <w:rsid w:val="0089467C"/>
    <w:rsid w:val="008A27CA"/>
    <w:rsid w:val="008A3EA3"/>
    <w:rsid w:val="008B1632"/>
    <w:rsid w:val="008B31D8"/>
    <w:rsid w:val="008C2181"/>
    <w:rsid w:val="008D0869"/>
    <w:rsid w:val="008E3C01"/>
    <w:rsid w:val="008F75A2"/>
    <w:rsid w:val="00901197"/>
    <w:rsid w:val="009068F3"/>
    <w:rsid w:val="009078BD"/>
    <w:rsid w:val="0091750F"/>
    <w:rsid w:val="00930B1D"/>
    <w:rsid w:val="00933D83"/>
    <w:rsid w:val="00934433"/>
    <w:rsid w:val="009418BD"/>
    <w:rsid w:val="00953CD2"/>
    <w:rsid w:val="00954C26"/>
    <w:rsid w:val="009625E3"/>
    <w:rsid w:val="00966774"/>
    <w:rsid w:val="00980B80"/>
    <w:rsid w:val="009861F0"/>
    <w:rsid w:val="00991F27"/>
    <w:rsid w:val="009B15BA"/>
    <w:rsid w:val="009D524C"/>
    <w:rsid w:val="009F5425"/>
    <w:rsid w:val="00A05149"/>
    <w:rsid w:val="00A126F7"/>
    <w:rsid w:val="00A22C8F"/>
    <w:rsid w:val="00A52D82"/>
    <w:rsid w:val="00A80555"/>
    <w:rsid w:val="00AA0B9E"/>
    <w:rsid w:val="00AF6A0A"/>
    <w:rsid w:val="00B0585A"/>
    <w:rsid w:val="00B10DD4"/>
    <w:rsid w:val="00B33CD9"/>
    <w:rsid w:val="00B36243"/>
    <w:rsid w:val="00B47A58"/>
    <w:rsid w:val="00B522B6"/>
    <w:rsid w:val="00B5232A"/>
    <w:rsid w:val="00B941AB"/>
    <w:rsid w:val="00BA7045"/>
    <w:rsid w:val="00BB40BD"/>
    <w:rsid w:val="00BF03E7"/>
    <w:rsid w:val="00BF110D"/>
    <w:rsid w:val="00BF7726"/>
    <w:rsid w:val="00C01B9D"/>
    <w:rsid w:val="00C03EB3"/>
    <w:rsid w:val="00C27930"/>
    <w:rsid w:val="00C346D0"/>
    <w:rsid w:val="00C40890"/>
    <w:rsid w:val="00C42C01"/>
    <w:rsid w:val="00C513EB"/>
    <w:rsid w:val="00C61611"/>
    <w:rsid w:val="00C66052"/>
    <w:rsid w:val="00C751BF"/>
    <w:rsid w:val="00C84CB7"/>
    <w:rsid w:val="00C927E0"/>
    <w:rsid w:val="00C94CC0"/>
    <w:rsid w:val="00C97BEB"/>
    <w:rsid w:val="00CA1110"/>
    <w:rsid w:val="00CB0376"/>
    <w:rsid w:val="00CB10EB"/>
    <w:rsid w:val="00CB57A6"/>
    <w:rsid w:val="00CD168A"/>
    <w:rsid w:val="00CE2F4C"/>
    <w:rsid w:val="00CE6EE4"/>
    <w:rsid w:val="00D00254"/>
    <w:rsid w:val="00D06BCF"/>
    <w:rsid w:val="00D43A2B"/>
    <w:rsid w:val="00D446BB"/>
    <w:rsid w:val="00D47D4F"/>
    <w:rsid w:val="00DA3320"/>
    <w:rsid w:val="00DA43A6"/>
    <w:rsid w:val="00DC6E3B"/>
    <w:rsid w:val="00DD5F1A"/>
    <w:rsid w:val="00DD6729"/>
    <w:rsid w:val="00DF23C3"/>
    <w:rsid w:val="00DF6D68"/>
    <w:rsid w:val="00E22319"/>
    <w:rsid w:val="00E251AF"/>
    <w:rsid w:val="00E43B06"/>
    <w:rsid w:val="00E54754"/>
    <w:rsid w:val="00E57C21"/>
    <w:rsid w:val="00E76C59"/>
    <w:rsid w:val="00E843DE"/>
    <w:rsid w:val="00E8522F"/>
    <w:rsid w:val="00EA3964"/>
    <w:rsid w:val="00EA3D62"/>
    <w:rsid w:val="00EA72CD"/>
    <w:rsid w:val="00F36AAF"/>
    <w:rsid w:val="00F36D09"/>
    <w:rsid w:val="00F370D4"/>
    <w:rsid w:val="00F4246F"/>
    <w:rsid w:val="00F45135"/>
    <w:rsid w:val="00F52970"/>
    <w:rsid w:val="00F55D48"/>
    <w:rsid w:val="00F62D26"/>
    <w:rsid w:val="00FB0544"/>
    <w:rsid w:val="00FB5CEC"/>
    <w:rsid w:val="00FC0C9F"/>
    <w:rsid w:val="00FC1C93"/>
    <w:rsid w:val="00FE2100"/>
    <w:rsid w:val="00FE31E7"/>
  </w:rsids>
  <w:docVars>
    <w:docVar w:name="Avdeling" w:val="lab_avdeling"/>
    <w:docVar w:name="Avsnitt" w:val="lab_avsnitt"/>
    <w:docVar w:name="Bedriftsnavn" w:val="Diakonhjemmet Sykehus"/>
    <w:docVar w:name="beskyttet" w:val="nei"/>
    <w:docVar w:name="docver" w:val="2.20"/>
    <w:docVar w:name="EKPrintMerke" w:val="Utskrift kun gyldig på utskriftstidspunktet: &lt;dato&gt;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Mia Gudim Rasmussen"/>
    <w:docVar w:name="ek_dbfields" w:val="EK_Avdeling¤2#4¤2# ¤3#EK_Avsnitt¤2#4¤2# ¤3#EK_Bedriftsnavn¤2#1¤2#Diakonhjemmet Sykehus¤3#EK_GjelderFra¤2#0¤2#27.02.2026¤3#EK_KlGjelderFra¤2#0¤2#¤3#EK_Opprettet¤2#0¤2#23.02.2017¤3#EK_Utgitt¤2#0¤2#31.03.2017¤3#EK_IBrukDato¤2#0¤2#27.02.2026¤3#EK_DokumentID¤2#0¤2#D14126¤3#EK_DokTittel¤2#0¤2#Blodbank - Uttak og retur av reserverte SAG i Lexit¤3#EK_DokType¤2#0¤2#Informasjon¤3#EK_DocLvlShort¤2#0¤2# ¤3#EK_DocLevel¤2#0¤2# ¤3#EK_EksRef¤2#2¤2# 0_x0009_¤3#EK_Erstatter¤2#0¤2#2.00¤3#EK_ErstatterD¤2#0¤2#16.05.2025¤3#EK_Signatur¤2#0¤2#Avdelingsleder May Britt Solem¤3#EK_Verifisert¤2#0¤2# ¤3#EK_Hørt¤2#0¤2# ¤3#EK_AuditReview¤2#2¤2# ¤3#EK_AuditApprove¤2#2¤2# ¤3#EK_Gradering¤2#0¤2#Åpen¤3#EK_Gradnr¤2#4¤2#0¤3#EK_Kapittel¤2#4¤2# ¤3#EK_Referanse¤2#2¤2# 0_x0009_¤3#EK_RefNr¤2#0¤2#A.2.2-27.3.9¤3#EK_Revisjon¤2#0¤2#3.00¤3#EK_Ansvarlig¤2#0¤2#Mia Gudim Rasmussen¤3#EK_SkrevetAv¤2#0¤2#Siri Beisvåg Rom, Mia Gudim Rasmussen¤3#EK_FagAnsv¤2#0¤2#Fagansvarlig bioingeniør Hematologi og blodbank¤3#EK_UText2¤2#0¤2# ¤3#EK_UText3¤2#0¤2# ¤3#EK_UText4¤2#0¤2# ¤3#EK_Status¤2#0¤2#I bruk¤3#EK_Stikkord¤2#0¤2#Lexit, SAG, BiO¤3#EK_SuperStikkord¤2#0¤2#¤3#EK_Rapport¤2#3¤2#¤3#EK_EKPrintMerke¤2#0¤2#Utskrift kun gyldig på utskriftstidspunktet:¤3#EK_Watermark¤2#0¤2#¤3#EK_Utgave¤2#0¤2#3.00¤3#EK_Merknad¤2#7¤2#Oppdatert mal¤3#EK_VerLogg¤2#2¤2#Ver. 3.00 - 27.02.2026|Oppdatert mal¤1#Ver. 2.00 - 16.05.2025|Oppdatert godkjenningsansvarlig.¤1#Ver. 1.05 - 16.05.2025|Lagt til hensikt og målgruppe, byttet ut bilder¤1#Ver. 1.04 - 25.08.2023|Forlenget gyldighet til 25.08.2025 uten endringer i dokumentet.¤1#Ver. 1.03 - 29.07.2021|Forlenget gyldighet til 29.07.2023 uten endringer i dokumentet.¤1#Ver. 1.02 - 06.12.2018|Endret tittel på fagansvarlig.¤1#Ver. 1.01 - 25.04.2017|Presisert at kun ansatte ved AMB skal registrere SAG i retur.¤1#Ver. 1.00 - 31.03.2017|Nytt dokument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9¤3#EK_GjelderTil¤2#0¤2#27.02.2028¤3#EK_Vedlegg¤2#2¤2# 0_x0009_¤3#EK_AvdelingOver¤2#4¤2# ¤3#EK_HRefNr¤2#0¤2# ¤3#EK_HbNavn¤2#0¤2# ¤3#EK_DokRefnr¤2#4¤2#00032703¤3#EK_Dokendrdato¤2#4¤2#27.02.2026 08:53:44¤3#EK_HbType¤2#4¤2# ¤3#EK_Offisiell¤2#4¤2# ¤3#EK_VedleggRef¤2#4¤2#A.2.2-27.3.9¤3#EK_Strukt00¤2#5¤2#¤5#A.2.2¤5#Avdeling for medisinsk biokjemi¤5#1¤5#0¤4#-¤5#27¤5#Blodbank¤5#1¤5#0¤4#.¤5#3¤5#Retningslinjer for blodbanktjenesten¤5#1¤5#0¤4# - ¤3#EK_Strukt01¤2#5¤2#¤5#¤5#Nivå 1¤5#0¤5#0¤4# - ¤3#EK_Strukt02¤2#5¤2# ¤3#EK_Pub¤2#6¤2#;15;18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A.2.2¤5#Avdeling for medisinsk biokjemi¤5#1¤5#0¤4#-¤5#27¤5#Blodbank¤5#1¤5#0¤4#.¤5#3¤5#Retningslinjer for blodbanktjenesten¤5#1¤5#0¤4# - ¤3#"/>
    <w:docVar w:name="ek_dl" w:val="9"/>
    <w:docVar w:name="ek_doclevel" w:val=" "/>
    <w:docVar w:name="ek_doclvlshort" w:val=" "/>
    <w:docVar w:name="ek_doktittel" w:val="Blodbank - Uttak og retur av reserverte SAG i Lexit"/>
    <w:docVar w:name="ek_doktype" w:val="Informasjon"/>
    <w:docVar w:name="ek_dokumentid" w:val="D14126"/>
    <w:docVar w:name="ek_eksref" w:val="[EK_EksRef]"/>
    <w:docVar w:name="ek_erstatter" w:val="2.00"/>
    <w:docVar w:name="ek_erstatterd" w:val="16.05.2025"/>
    <w:docVar w:name="ek_fagansv" w:val="Fagansvarlig bioingeniør Hematologi og blodbank"/>
    <w:docVar w:name="ek_format" w:val="-10"/>
    <w:docVar w:name="ek_gjelderfra" w:val="27.02.2026"/>
    <w:docVar w:name="ek_gjeldertil" w:val="27.02.2028"/>
    <w:docVar w:name="ek_gradering" w:val="Åpen"/>
    <w:docVar w:name="ek_hbnavn" w:val=" "/>
    <w:docVar w:name="ek_hrefnr" w:val=" "/>
    <w:docVar w:name="ek_hørt" w:val=" "/>
    <w:docVar w:name="ek_ibrukdato" w:val="27.02.2026"/>
    <w:docVar w:name="ek_klgjelderfra" w:val="[]"/>
    <w:docVar w:name="ek_merknad" w:val="Oppdatert mal"/>
    <w:docVar w:name="ek_opprettet" w:val="23.02.2017"/>
    <w:docVar w:name="ek_rapport" w:val="[]"/>
    <w:docVar w:name="ek_referanse" w:val="[EK_Referanse]"/>
    <w:docVar w:name="ek_refnr" w:val="A.2.2-27.3.9"/>
    <w:docVar w:name="ek_revisjon" w:val="3.00"/>
    <w:docVar w:name="ek_s00mt1" w:val="Avdeling for medisinsk biokjemi - Blodbank - Retningslinjer for blodbanktjenesten"/>
    <w:docVar w:name="ek_signatur" w:val="Avdelingsleder May Britt Solem"/>
    <w:docVar w:name="ek_skrevetav" w:val="Siri Beisvåg Rom, Mia Gudim Rasmussen"/>
    <w:docVar w:name="ek_status" w:val="I bruk"/>
    <w:docVar w:name="ek_stikkord" w:val="Lexit, SAG, BiO"/>
    <w:docVar w:name="EK_TYPE" w:val="DOK"/>
    <w:docVar w:name="ek_utext2" w:val=" "/>
    <w:docVar w:name="ek_utext3" w:val=" "/>
    <w:docVar w:name="ek_utext4" w:val=" "/>
    <w:docVar w:name="ek_utgave" w:val="3.00"/>
    <w:docVar w:name="ek_utgitt" w:val="31.03.2017"/>
    <w:docVar w:name="ek_verifisert" w:val=" "/>
    <w:docVar w:name="ek_watermark" w:val=" "/>
    <w:docVar w:name="Erstatter" w:val="lab_erstatter"/>
    <w:docVar w:name="KHB" w:val="UB"/>
    <w:docVar w:name="Mappe1" w:val="[Mappe1]"/>
    <w:docVar w:name="Mappe2" w:val="[Mappe2]"/>
    <w:docVar w:name="Mappe3" w:val="[Mappe3]"/>
    <w:docVar w:name="Mappe4" w:val="[Mappe4]"/>
    <w:docVar w:name="skitten" w:val="0"/>
    <w:docVar w:name="Tittel" w:val="Dette er en Test tittel."/>
  </w:docVars>
  <m:mathPr>
    <m:mathFont m:val="Cambria Math"/>
    <m:wrapRight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83585A7-AB19-4FBB-963E-B9558802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iPriority="35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01197"/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901197"/>
    <w:pPr>
      <w:numPr>
        <w:numId w:val="4"/>
      </w:numPr>
      <w:ind w:left="3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901197"/>
    <w:pPr>
      <w:outlineLvl w:val="1"/>
    </w:pPr>
    <w:rPr>
      <w:b/>
      <w:color w:val="002060"/>
    </w:rPr>
  </w:style>
  <w:style w:type="paragraph" w:styleId="Heading3">
    <w:name w:val="heading 3"/>
    <w:basedOn w:val="Normal"/>
    <w:next w:val="Normal"/>
    <w:qFormat/>
    <w:rsid w:val="00901197"/>
    <w:pPr>
      <w:outlineLvl w:val="2"/>
    </w:pPr>
    <w:rPr>
      <w:b/>
      <w:i/>
    </w:rPr>
  </w:style>
  <w:style w:type="paragraph" w:styleId="Heading4">
    <w:name w:val="heading 4"/>
    <w:basedOn w:val="Heading3"/>
    <w:next w:val="Normal"/>
    <w:qFormat/>
    <w:rsid w:val="00901197"/>
    <w:pPr>
      <w:outlineLvl w:val="3"/>
    </w:pPr>
    <w:rPr>
      <w:b w:val="0"/>
      <w:u w:val="single"/>
    </w:rPr>
  </w:style>
  <w:style w:type="paragraph" w:styleId="Heading6">
    <w:name w:val="heading 6"/>
    <w:basedOn w:val="Normal"/>
    <w:next w:val="Normal"/>
    <w:qFormat/>
    <w:rsid w:val="00901197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BunntekstTegn"/>
    <w:rsid w:val="00901197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next w:val="Normal"/>
    <w:link w:val="TopptekstTegn"/>
    <w:rsid w:val="00901197"/>
    <w:pPr>
      <w:jc w:val="right"/>
    </w:pPr>
    <w:rPr>
      <w:sz w:val="20"/>
    </w:rPr>
  </w:style>
  <w:style w:type="paragraph" w:styleId="NormalIndent">
    <w:name w:val="Normal Indent"/>
    <w:basedOn w:val="Normal"/>
    <w:rsid w:val="00901197"/>
    <w:pPr>
      <w:ind w:left="708"/>
    </w:pPr>
  </w:style>
  <w:style w:type="paragraph" w:customStyle="1" w:styleId="StorOverskrift">
    <w:name w:val="StorOverskrift"/>
    <w:basedOn w:val="Normal"/>
    <w:rsid w:val="00901197"/>
    <w:rPr>
      <w:sz w:val="40"/>
    </w:rPr>
  </w:style>
  <w:style w:type="paragraph" w:customStyle="1" w:styleId="Uthev2">
    <w:name w:val="Uthev2"/>
    <w:basedOn w:val="Normal"/>
    <w:rsid w:val="00901197"/>
    <w:rPr>
      <w:b/>
    </w:rPr>
  </w:style>
  <w:style w:type="paragraph" w:customStyle="1" w:styleId="bunntekststil">
    <w:name w:val="bunntekst_stil"/>
    <w:basedOn w:val="Normal"/>
    <w:next w:val="Normal"/>
    <w:rsid w:val="00901197"/>
    <w:pPr>
      <w:pBdr>
        <w:top w:val="single" w:sz="6" w:space="1" w:color="auto"/>
      </w:pBdr>
      <w:jc w:val="right"/>
    </w:pPr>
  </w:style>
  <w:style w:type="paragraph" w:customStyle="1" w:styleId="Punktheading">
    <w:name w:val="Punkt_heading"/>
    <w:basedOn w:val="Normal"/>
    <w:next w:val="Normal"/>
    <w:rsid w:val="00901197"/>
    <w:rPr>
      <w:b/>
    </w:rPr>
  </w:style>
  <w:style w:type="paragraph" w:customStyle="1" w:styleId="topptekststil">
    <w:name w:val="topptekst_stil"/>
    <w:basedOn w:val="Header"/>
    <w:next w:val="Normal"/>
    <w:rsid w:val="00901197"/>
  </w:style>
  <w:style w:type="paragraph" w:customStyle="1" w:styleId="Ramme">
    <w:name w:val="Ramme"/>
    <w:basedOn w:val="Normal"/>
    <w:next w:val="Normal"/>
    <w:rsid w:val="00901197"/>
    <w:pPr>
      <w:framePr w:w="5352" w:hSpace="141" w:wrap="auto" w:vAnchor="text" w:hAnchor="page" w:x="2635" w:y="-997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</w:style>
  <w:style w:type="paragraph" w:customStyle="1" w:styleId="Xref">
    <w:name w:val="Xref"/>
    <w:basedOn w:val="Normal"/>
    <w:rsid w:val="00901197"/>
    <w:rPr>
      <w:sz w:val="20"/>
    </w:rPr>
  </w:style>
  <w:style w:type="paragraph" w:customStyle="1" w:styleId="DBFelt">
    <w:name w:val="DBFelt"/>
    <w:basedOn w:val="Normal"/>
    <w:rsid w:val="00901197"/>
    <w:rPr>
      <w:color w:val="808080"/>
    </w:rPr>
  </w:style>
  <w:style w:type="paragraph" w:styleId="DocumentMap">
    <w:name w:val="Document Map"/>
    <w:basedOn w:val="Normal"/>
    <w:semiHidden/>
    <w:rsid w:val="00901197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5F030B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5F030B"/>
    <w:pPr>
      <w:spacing w:after="200"/>
    </w:pPr>
    <w:rPr>
      <w:rFonts w:eastAsia="Calibri"/>
      <w:i/>
      <w:iCs/>
      <w:color w:val="44546A"/>
      <w:sz w:val="18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01197"/>
    <w:pPr>
      <w:keepNext/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901197"/>
  </w:style>
  <w:style w:type="character" w:styleId="Hyperlink">
    <w:name w:val="Hyperlink"/>
    <w:uiPriority w:val="99"/>
    <w:unhideWhenUsed/>
    <w:rsid w:val="00901197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01197"/>
    <w:pPr>
      <w:spacing w:after="100" w:line="276" w:lineRule="auto"/>
      <w:ind w:left="220"/>
    </w:pPr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01197"/>
    <w:pPr>
      <w:spacing w:after="100" w:line="276" w:lineRule="auto"/>
      <w:ind w:left="440"/>
    </w:pPr>
    <w:rPr>
      <w:szCs w:val="22"/>
    </w:rPr>
  </w:style>
  <w:style w:type="paragraph" w:styleId="BalloonText">
    <w:name w:val="Balloon Text"/>
    <w:basedOn w:val="Normal"/>
    <w:link w:val="BobletekstTegn"/>
    <w:rsid w:val="0090119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rsid w:val="00901197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Header"/>
    <w:rsid w:val="00901197"/>
    <w:rPr>
      <w:rFonts w:ascii="Calibri" w:hAnsi="Calibri"/>
    </w:rPr>
  </w:style>
  <w:style w:type="table" w:styleId="TableGrid">
    <w:name w:val="Table Grid"/>
    <w:basedOn w:val="TableNormal"/>
    <w:unhideWhenUsed/>
    <w:rsid w:val="00901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nntekstTegn">
    <w:name w:val="Bunntekst Tegn"/>
    <w:link w:val="Footer"/>
    <w:rsid w:val="00901197"/>
    <w:rPr>
      <w:rFonts w:ascii="Calibri" w:hAnsi="Calibri"/>
      <w:sz w:val="22"/>
    </w:rPr>
  </w:style>
  <w:style w:type="table" w:customStyle="1" w:styleId="TableGrid0">
    <w:name w:val="Table Grid_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_9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0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_11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_12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_13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_14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_15"/>
    <w:basedOn w:val="TableNormal"/>
    <w:unhideWhenUsed/>
    <w:rsid w:val="005E2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_16"/>
    <w:basedOn w:val="TableNormal"/>
    <w:unhideWhenUsed/>
    <w:rsid w:val="0058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_17"/>
    <w:basedOn w:val="TableNormal"/>
    <w:unhideWhenUsed/>
    <w:rsid w:val="0058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-SOLEM\AppData\Roaming\Microsoft\Templates\operativ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2</Pages>
  <Words>357</Words>
  <Characters>1870</Characters>
  <Application>Microsoft Office Word</Application>
  <DocSecurity>0</DocSecurity>
  <Lines>66</Lines>
  <Paragraphs>46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Blodbank - Uttak og retur av reserverte SAG i Lexit</vt:lpstr>
      <vt:lpstr>Standard</vt:lpstr>
    </vt:vector>
  </TitlesOfParts>
  <Company>Datakvalitet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Blodbank - Uttak og retur av reserverte SAG i Lexit</dc:title>
  <dc:subject>00032703|A.2.2-27.3.9|</dc:subject>
  <dc:creator>Handbok</dc:creator>
  <dc:description>EK_Avdeling_x0002_4_x0002_ _x0003_EK_Avsnitt_x0002_4_x0002_ _x0003_EK_Bedriftsnavn_x0002_1_x0002_Diakonhjemmet Sykehus_x0003_EK_GjelderFra_x0002_0_x0002_27.02.2026_x0003_EK_KlGjelderFra_x0002_0_x0002__x0003_EK_Opprettet_x0002_0_x0002_23.02.2017_x0003_EK_Utgitt_x0002_0_x0002_31.03.2017_x0003_EK_IBrukDato_x0002_0_x0002_27.02.2026_x0003_EK_DokumentID_x0002_0_x0002_D14126_x0003_EK_DokTittel_x0002_0_x0002_Blodbank - Uttak og retur av reserverte SAG i Lexit_x0003_EK_DokType_x0002_0_x0002_Informasjon_x0003_EK_DocLvlShort_x0002_0_x0002_ _x0003_EK_DocLevel_x0002_0_x0002_ _x0003_EK_EksRef_x0002_2_x0002_ 0	_x0003_EK_Erstatter_x0002_0_x0002_2.00_x0003_EK_ErstatterD_x0002_0_x0002_16.05.2025_x0003_EK_Signatur_x0002_0_x0002_Avdelingsleder May Britt Solem_x0003_EK_Verifisert_x0002_0_x0002_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_x0003_EK_RefNr_x0002_0_x0002_A.2.2-27.3.9_x0003_EK_Revisjon_x0002_0_x0002_3.00_x0003_EK_Ansvarlig_x0002_0_x0002_Mia Gudim Rasmussen_x0003_EK_SkrevetAv_x0002_0_x0002_Siri Beisvåg Rom, Mia Gudim Rasmussen_x0003_EK_FagAnsv_x0002_0_x0002_Fagansvarlig bioingeniør Hematologi og blodbank_x0003_EK_UText2_x0002_0_x0002_ _x0003_EK_UText3_x0002_0_x0002_ _x0003_EK_UText4_x0002_0_x0002_ _x0003_EK_Status_x0002_0_x0002_I bruk_x0003_EK_Stikkord_x0002_0_x0002_Lexit, SAG, BiO_x0003_EK_SuperStikkord_x0002_0_x0002__x0003_EK_Rapport_x0002_3_x0002__x0003_EK_EKPrintMerke_x0002_0_x0002_Utskrift kun gyldig på utskriftstidspunktet:_x0003_EK_Watermark_x0002_0_x0002__x0003_EK_Utgave_x0002_0_x0002_3.00_x0003_EK_Merknad_x0002_7_x0002_Oppdatert mal_x0003_EK_VerLogg_x0002_2_x0002_Ver. 3.00 - 27.02.2026|Oppdatert mal_x0001_Ver. 2.00 - 16.05.2025|Oppdatert godkjenningsansvarlig._x0001_Ver. 1.05 - 16.05.2025|Lagt til hensikt og målgruppe, byttet ut bilder_x0001_Ver. 1.04 - 25.08.2023|Forlenget gyldighet til 25.08.2025 uten endringer i dokumentet._x0001_Ver. 1.03 - 29.07.2021|Forlenget gyldighet til 29.07.2023 uten endringer i dokumentet._x0001_Ver. 1.02 - 06.12.2018|Endret tittel på fagansvarlig._x0001_Ver. 1.01 - 25.04.2017|Presisert at kun ansatte ved AMB skal registrere SAG i retur._x0001_Ver. 1.00 - 31.03.2017|Nytt dokument._x0003_EK_RF1_x0002_4_x0002_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_x0003_EK_DL_x0002_0_x0002_9_x0003_EK_GjelderTil_x0002_0_x0002_27.02.2028_x0003_EK_Vedlegg_x0002_2_x0002_ 0	_x0003_EK_AvdelingOver_x0002_4_x0002_ _x0003_EK_HRefNr_x0002_0_x0002_ _x0003_EK_HbNavn_x0002_0_x0002_ _x0003_EK_DokRefnr_x0002_4_x0002_00032703_x0003_EK_Dokendrdato_x0002_4_x0002_27.02.2026 08:53:44_x0003_EK_HbType_x0002_4_x0002_ _x0003_EK_Offisiell_x0002_4_x0002_ _x0003_EK_VedleggRef_x0002_4_x0002_A.2.2-27.3.9_x0003_EK_Strukt00_x0002_5_x0002__x0005_A.2.2_x0005_Avdeling for medisinsk biokjemi_x0005_1_x0005_0_x0004_-_x0005_27_x0005_Blodbank_x0005_1_x0005_0_x0004_._x0005_3_x0005_Retningslinjer for blodbanktjenesten_x0005_1_x0005_0_x0004_ - _x0003_EK_Strukt01_x0002_5_x0002__x0005__x0005_Nivå 1_x0005_0_x0005_0_x0004_ - _x0003_EK_Strukt02_x0002_5_x0002_ _x0003_EK_Pub_x0002_6_x0002_;15;18;_x0003_EKR_DokType_x0002_0_x0002_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_x0003_EKR_Strukt00_x0002_5_x0002__x0005_A.2.2_x0005_Avdeling for medisinsk biokjemi_x0005_1_x0005_0_x0004_-_x0005_27_x0005_Blodbank_x0005_1_x0005_0_x0004_._x0005_3_x0005_Retningslinjer for blodbanktjenesten_x0005_1_x0005_0_x0004_ - _x0003_</dc:description>
  <cp:lastModifiedBy>May-Britt Solem</cp:lastModifiedBy>
  <cp:revision>2</cp:revision>
  <dcterms:created xsi:type="dcterms:W3CDTF">2026-02-27T08:30:00Z</dcterms:created>
  <dcterms:modified xsi:type="dcterms:W3CDTF">2026-02-27T08:30:00Z</dcterms:modified>
  <cp:category>EK_Rapport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Diakonhjemmet Sykehus</vt:lpwstr>
  </property>
  <property fmtid="{D5CDD505-2E9C-101B-9397-08002B2CF9AE}" pid="3" name="EK_DokTittel">
    <vt:lpwstr>Blodbank - Uttak og retur av reserverte SAG i Lexit</vt:lpwstr>
  </property>
  <property fmtid="{D5CDD505-2E9C-101B-9397-08002B2CF9AE}" pid="4" name="EK_DokType">
    <vt:lpwstr>Informasjon</vt:lpwstr>
  </property>
  <property fmtid="{D5CDD505-2E9C-101B-9397-08002B2CF9AE}" pid="5" name="EK_DokumentID">
    <vt:lpwstr>D14126</vt:lpwstr>
  </property>
  <property fmtid="{D5CDD505-2E9C-101B-9397-08002B2CF9AE}" pid="6" name="EK_FagAnsv">
    <vt:lpwstr>Fagansvarlig bioingeniør Hematologi og blodbank</vt:lpwstr>
  </property>
  <property fmtid="{D5CDD505-2E9C-101B-9397-08002B2CF9AE}" pid="7" name="EK_GjelderFra">
    <vt:lpwstr>27.02.2026</vt:lpwstr>
  </property>
  <property fmtid="{D5CDD505-2E9C-101B-9397-08002B2CF9AE}" pid="8" name="EK_Merknad">
    <vt:lpwstr>Oppdatert mal</vt:lpwstr>
  </property>
  <property fmtid="{D5CDD505-2E9C-101B-9397-08002B2CF9AE}" pid="9" name="EK_RefNr">
    <vt:lpwstr>A.2.2-27.3.9</vt:lpwstr>
  </property>
  <property fmtid="{D5CDD505-2E9C-101B-9397-08002B2CF9AE}" pid="10" name="EK_S00MT1">
    <vt:lpwstr>Avdeling for medisinsk biokjemi/Blodbank/Retningslinjer for blodbanktjenesten</vt:lpwstr>
  </property>
  <property fmtid="{D5CDD505-2E9C-101B-9397-08002B2CF9AE}" pid="11" name="EK_Signatur">
    <vt:lpwstr>Avdelingsleder May Britt Solem</vt:lpwstr>
  </property>
  <property fmtid="{D5CDD505-2E9C-101B-9397-08002B2CF9AE}" pid="12" name="EK_Utgave">
    <vt:lpwstr>3.00</vt:lpwstr>
  </property>
  <property fmtid="{D5CDD505-2E9C-101B-9397-08002B2CF9AE}" pid="13" name="EK_Watermark">
    <vt:lpwstr> </vt:lpwstr>
  </property>
  <property fmtid="{D5CDD505-2E9C-101B-9397-08002B2CF9AE}" pid="14" name="MSIP_Label_bb592b06-28cf-4f00-b6f9-a5ec3ef671c7_ActionId">
    <vt:lpwstr>f2ffb2dc-74d1-46f5-ae53-f014f89a7402</vt:lpwstr>
  </property>
  <property fmtid="{D5CDD505-2E9C-101B-9397-08002B2CF9AE}" pid="15" name="MSIP_Label_bb592b06-28cf-4f00-b6f9-a5ec3ef671c7_ContentBits">
    <vt:lpwstr>0</vt:lpwstr>
  </property>
  <property fmtid="{D5CDD505-2E9C-101B-9397-08002B2CF9AE}" pid="16" name="MSIP_Label_bb592b06-28cf-4f00-b6f9-a5ec3ef671c7_Enabled">
    <vt:lpwstr>true</vt:lpwstr>
  </property>
  <property fmtid="{D5CDD505-2E9C-101B-9397-08002B2CF9AE}" pid="17" name="MSIP_Label_bb592b06-28cf-4f00-b6f9-a5ec3ef671c7_Method">
    <vt:lpwstr>Standard</vt:lpwstr>
  </property>
  <property fmtid="{D5CDD505-2E9C-101B-9397-08002B2CF9AE}" pid="18" name="MSIP_Label_bb592b06-28cf-4f00-b6f9-a5ec3ef671c7_Name">
    <vt:lpwstr>Internt</vt:lpwstr>
  </property>
  <property fmtid="{D5CDD505-2E9C-101B-9397-08002B2CF9AE}" pid="19" name="MSIP_Label_bb592b06-28cf-4f00-b6f9-a5ec3ef671c7_SetDate">
    <vt:lpwstr>2026-02-27T08:30:13Z</vt:lpwstr>
  </property>
  <property fmtid="{D5CDD505-2E9C-101B-9397-08002B2CF9AE}" pid="20" name="MSIP_Label_bb592b06-28cf-4f00-b6f9-a5ec3ef671c7_SiteId">
    <vt:lpwstr>cd07b321-be6e-491e-9027-2423d91f112f</vt:lpwstr>
  </property>
  <property fmtid="{D5CDD505-2E9C-101B-9397-08002B2CF9AE}" pid="21" name="MSIP_Label_bb592b06-28cf-4f00-b6f9-a5ec3ef671c7_Tag">
    <vt:lpwstr>10, 3, 0, 1</vt:lpwstr>
  </property>
</Properties>
</file>